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9A" w:rsidRDefault="00D1539A" w:rsidP="00D1539A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FF0000"/>
          <w:sz w:val="36"/>
          <w:szCs w:val="36"/>
        </w:rPr>
        <w:t>Изобразительная деятельность.</w:t>
      </w:r>
    </w:p>
    <w:p w:rsidR="00D1539A" w:rsidRDefault="00D1539A" w:rsidP="00D1539A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8"/>
          <w:szCs w:val="28"/>
          <w:u w:val="single"/>
        </w:rPr>
        <w:t>Руководители</w:t>
      </w:r>
      <w:r>
        <w:rPr>
          <w:rFonts w:ascii="Verdana" w:hAnsi="Verdana"/>
          <w:color w:val="000000"/>
          <w:sz w:val="28"/>
          <w:szCs w:val="28"/>
        </w:rPr>
        <w:t> - </w:t>
      </w:r>
      <w:r>
        <w:rPr>
          <w:rFonts w:ascii="Verdana" w:hAnsi="Verdana"/>
          <w:color w:val="FF0000"/>
          <w:sz w:val="34"/>
          <w:szCs w:val="34"/>
        </w:rPr>
        <w:t>Сергеева Елена Владимировна </w:t>
      </w:r>
      <w:r>
        <w:rPr>
          <w:rFonts w:ascii="Verdana" w:hAnsi="Verdana"/>
          <w:color w:val="000000"/>
          <w:sz w:val="28"/>
          <w:szCs w:val="28"/>
        </w:rPr>
        <w:t> </w:t>
      </w:r>
    </w:p>
    <w:p w:rsidR="00D1539A" w:rsidRPr="00D1539A" w:rsidRDefault="00D1539A" w:rsidP="00D1539A">
      <w:pPr>
        <w:pStyle w:val="a3"/>
        <w:rPr>
          <w:color w:val="000000"/>
          <w:sz w:val="14"/>
          <w:szCs w:val="14"/>
        </w:rPr>
      </w:pPr>
      <w:r w:rsidRPr="00D1539A">
        <w:rPr>
          <w:color w:val="000000"/>
          <w:sz w:val="28"/>
          <w:szCs w:val="28"/>
        </w:rPr>
        <w:t>Совместная деятельность педагогов с детьми. В совместной деятельности принимают участие дети младшей группы "Почемучки" и дети средней группы "Капельки".</w:t>
      </w:r>
    </w:p>
    <w:p w:rsidR="00D1539A" w:rsidRPr="00D1539A" w:rsidRDefault="00D1539A" w:rsidP="00D1539A">
      <w:pPr>
        <w:pStyle w:val="a3"/>
        <w:rPr>
          <w:color w:val="000000"/>
          <w:sz w:val="14"/>
          <w:szCs w:val="14"/>
        </w:rPr>
      </w:pPr>
      <w:r w:rsidRPr="00D1539A">
        <w:rPr>
          <w:color w:val="000000"/>
          <w:sz w:val="28"/>
          <w:szCs w:val="28"/>
          <w:u w:val="single"/>
        </w:rPr>
        <w:t>График работы:</w:t>
      </w:r>
      <w:r w:rsidRPr="00D1539A">
        <w:rPr>
          <w:color w:val="000000"/>
          <w:sz w:val="28"/>
          <w:szCs w:val="28"/>
        </w:rPr>
        <w:t>  вторая половина дня</w:t>
      </w:r>
    </w:p>
    <w:p w:rsidR="00D1539A" w:rsidRPr="00D1539A" w:rsidRDefault="00D1539A" w:rsidP="00D1539A">
      <w:pPr>
        <w:pStyle w:val="a3"/>
        <w:rPr>
          <w:color w:val="000000"/>
          <w:sz w:val="14"/>
          <w:szCs w:val="14"/>
        </w:rPr>
      </w:pPr>
      <w:r w:rsidRPr="00D1539A">
        <w:rPr>
          <w:color w:val="000000"/>
          <w:sz w:val="28"/>
          <w:szCs w:val="28"/>
          <w:u w:val="single"/>
        </w:rPr>
        <w:t>Цель кружка: </w:t>
      </w:r>
    </w:p>
    <w:p w:rsidR="00D1539A" w:rsidRPr="00D1539A" w:rsidRDefault="00D1539A" w:rsidP="00D1539A">
      <w:pPr>
        <w:pStyle w:val="a3"/>
        <w:rPr>
          <w:color w:val="000000"/>
          <w:sz w:val="14"/>
          <w:szCs w:val="14"/>
        </w:rPr>
      </w:pPr>
      <w:r w:rsidRPr="00D1539A">
        <w:rPr>
          <w:color w:val="000000"/>
          <w:sz w:val="28"/>
          <w:szCs w:val="28"/>
        </w:rPr>
        <w:t>- расширение потенциального творческого резерва в детях;</w:t>
      </w:r>
    </w:p>
    <w:p w:rsidR="00D1539A" w:rsidRPr="00D1539A" w:rsidRDefault="00D1539A" w:rsidP="00D1539A">
      <w:pPr>
        <w:pStyle w:val="a3"/>
        <w:rPr>
          <w:color w:val="000000"/>
          <w:sz w:val="14"/>
          <w:szCs w:val="14"/>
        </w:rPr>
      </w:pPr>
      <w:r w:rsidRPr="00D1539A">
        <w:rPr>
          <w:color w:val="000000"/>
          <w:sz w:val="28"/>
          <w:szCs w:val="28"/>
        </w:rPr>
        <w:t>- создание обстановки для проявления собственной индивидуальности;</w:t>
      </w:r>
    </w:p>
    <w:p w:rsidR="00D1539A" w:rsidRPr="00D1539A" w:rsidRDefault="00D1539A" w:rsidP="00D1539A">
      <w:pPr>
        <w:pStyle w:val="a3"/>
        <w:rPr>
          <w:color w:val="000000"/>
          <w:sz w:val="14"/>
          <w:szCs w:val="14"/>
        </w:rPr>
      </w:pPr>
      <w:r w:rsidRPr="00D1539A">
        <w:rPr>
          <w:color w:val="000000"/>
          <w:sz w:val="28"/>
          <w:szCs w:val="28"/>
        </w:rPr>
        <w:t>- формирование желания вновь и вновь творить;</w:t>
      </w:r>
    </w:p>
    <w:p w:rsidR="00D1539A" w:rsidRPr="00D1539A" w:rsidRDefault="00D1539A" w:rsidP="00D1539A">
      <w:pPr>
        <w:pStyle w:val="a3"/>
        <w:rPr>
          <w:color w:val="000000"/>
          <w:sz w:val="14"/>
          <w:szCs w:val="14"/>
        </w:rPr>
      </w:pPr>
      <w:r w:rsidRPr="00D1539A">
        <w:rPr>
          <w:color w:val="000000"/>
          <w:sz w:val="28"/>
          <w:szCs w:val="28"/>
        </w:rPr>
        <w:t>- воспитание в сознании понятия, что в творчестве должен быть собственный путь;</w:t>
      </w:r>
    </w:p>
    <w:p w:rsidR="00D1539A" w:rsidRPr="00D1539A" w:rsidRDefault="00D1539A" w:rsidP="00D1539A">
      <w:pPr>
        <w:pStyle w:val="a3"/>
        <w:rPr>
          <w:color w:val="000000"/>
          <w:sz w:val="14"/>
          <w:szCs w:val="14"/>
        </w:rPr>
      </w:pPr>
      <w:r w:rsidRPr="00D1539A">
        <w:rPr>
          <w:color w:val="000000"/>
          <w:sz w:val="28"/>
          <w:szCs w:val="28"/>
        </w:rPr>
        <w:t>-научить детей испытывать радость от самого процесса творчества, используя для этого различные техники нетрадиционного рисования и аппликации.</w:t>
      </w:r>
    </w:p>
    <w:p w:rsidR="00D1539A" w:rsidRPr="00D1539A" w:rsidRDefault="00D1539A" w:rsidP="00D1539A">
      <w:pPr>
        <w:pStyle w:val="a3"/>
        <w:rPr>
          <w:color w:val="000000"/>
          <w:sz w:val="14"/>
          <w:szCs w:val="14"/>
        </w:rPr>
      </w:pPr>
      <w:r w:rsidRPr="00D1539A">
        <w:rPr>
          <w:color w:val="000000"/>
          <w:sz w:val="28"/>
          <w:szCs w:val="28"/>
          <w:u w:val="single"/>
        </w:rPr>
        <w:t>Задачи:</w:t>
      </w:r>
    </w:p>
    <w:p w:rsidR="00D1539A" w:rsidRPr="00D1539A" w:rsidRDefault="00D1539A" w:rsidP="00D1539A">
      <w:pPr>
        <w:pStyle w:val="a3"/>
        <w:rPr>
          <w:color w:val="000000"/>
          <w:sz w:val="14"/>
          <w:szCs w:val="14"/>
        </w:rPr>
      </w:pPr>
      <w:r w:rsidRPr="00D1539A">
        <w:rPr>
          <w:color w:val="000000"/>
          <w:sz w:val="28"/>
          <w:szCs w:val="28"/>
        </w:rPr>
        <w:t>- создать условия для творческой деятельности;</w:t>
      </w:r>
    </w:p>
    <w:p w:rsidR="00D1539A" w:rsidRPr="00D1539A" w:rsidRDefault="00D1539A" w:rsidP="00D1539A">
      <w:pPr>
        <w:pStyle w:val="a3"/>
        <w:rPr>
          <w:color w:val="000000"/>
          <w:sz w:val="14"/>
          <w:szCs w:val="14"/>
        </w:rPr>
      </w:pPr>
      <w:r w:rsidRPr="00D1539A">
        <w:rPr>
          <w:color w:val="000000"/>
          <w:sz w:val="28"/>
          <w:szCs w:val="28"/>
        </w:rPr>
        <w:t>- раскрывать и развивать потенциальные творческие способности, расширять мир фантазии ребёнка, воображения, эстетического вкуса;</w:t>
      </w:r>
    </w:p>
    <w:p w:rsidR="00D1539A" w:rsidRPr="00D1539A" w:rsidRDefault="00D1539A" w:rsidP="00D1539A">
      <w:pPr>
        <w:pStyle w:val="a3"/>
        <w:rPr>
          <w:color w:val="000000"/>
          <w:sz w:val="14"/>
          <w:szCs w:val="14"/>
        </w:rPr>
      </w:pPr>
      <w:r w:rsidRPr="00D1539A">
        <w:rPr>
          <w:color w:val="000000"/>
          <w:sz w:val="28"/>
          <w:szCs w:val="28"/>
        </w:rPr>
        <w:t>- внедрять различные техники нетрадиционного рисования и аппликации.</w:t>
      </w:r>
    </w:p>
    <w:p w:rsidR="00D1539A" w:rsidRDefault="00D1539A" w:rsidP="00D1539A">
      <w:pPr>
        <w:jc w:val="center"/>
        <w:rPr>
          <w:rFonts w:ascii="Times New Roman" w:hAnsi="Times New Roman" w:cs="Times New Roman"/>
        </w:rPr>
      </w:pPr>
    </w:p>
    <w:p w:rsidR="00D1539A" w:rsidRDefault="00D1539A" w:rsidP="00D1539A">
      <w:pPr>
        <w:jc w:val="center"/>
        <w:rPr>
          <w:rFonts w:ascii="Times New Roman" w:hAnsi="Times New Roman" w:cs="Times New Roman"/>
        </w:rPr>
      </w:pPr>
    </w:p>
    <w:p w:rsidR="00D1539A" w:rsidRDefault="00D1539A" w:rsidP="00D1539A">
      <w:pPr>
        <w:jc w:val="center"/>
        <w:rPr>
          <w:rFonts w:ascii="Times New Roman" w:hAnsi="Times New Roman" w:cs="Times New Roman"/>
        </w:rPr>
      </w:pPr>
    </w:p>
    <w:p w:rsidR="00D1539A" w:rsidRDefault="00D1539A" w:rsidP="00D1539A">
      <w:pPr>
        <w:jc w:val="center"/>
        <w:rPr>
          <w:rFonts w:ascii="Times New Roman" w:hAnsi="Times New Roman" w:cs="Times New Roman"/>
        </w:rPr>
      </w:pPr>
    </w:p>
    <w:p w:rsidR="00D1539A" w:rsidRDefault="00D1539A" w:rsidP="00D1539A">
      <w:pPr>
        <w:jc w:val="center"/>
        <w:rPr>
          <w:rFonts w:ascii="Times New Roman" w:hAnsi="Times New Roman" w:cs="Times New Roman"/>
        </w:rPr>
      </w:pPr>
    </w:p>
    <w:p w:rsidR="00D1539A" w:rsidRDefault="00D1539A" w:rsidP="00D1539A">
      <w:pPr>
        <w:jc w:val="center"/>
        <w:rPr>
          <w:rFonts w:ascii="Times New Roman" w:hAnsi="Times New Roman" w:cs="Times New Roman"/>
        </w:rPr>
      </w:pPr>
    </w:p>
    <w:p w:rsidR="00D1539A" w:rsidRDefault="00D1539A" w:rsidP="00D1539A">
      <w:pPr>
        <w:jc w:val="center"/>
        <w:rPr>
          <w:rFonts w:ascii="Times New Roman" w:hAnsi="Times New Roman" w:cs="Times New Roman"/>
        </w:rPr>
      </w:pPr>
    </w:p>
    <w:p w:rsidR="00D1539A" w:rsidRDefault="00D1539A" w:rsidP="00D1539A">
      <w:pPr>
        <w:jc w:val="center"/>
        <w:rPr>
          <w:rFonts w:ascii="Times New Roman" w:hAnsi="Times New Roman" w:cs="Times New Roman"/>
        </w:rPr>
      </w:pPr>
    </w:p>
    <w:p w:rsidR="00D1539A" w:rsidRDefault="00D1539A" w:rsidP="00D1539A">
      <w:pPr>
        <w:jc w:val="center"/>
        <w:rPr>
          <w:rFonts w:ascii="Times New Roman" w:hAnsi="Times New Roman" w:cs="Times New Roman"/>
        </w:rPr>
      </w:pPr>
    </w:p>
    <w:p w:rsidR="00D1539A" w:rsidRDefault="00D1539A" w:rsidP="00D1539A">
      <w:pPr>
        <w:jc w:val="center"/>
        <w:rPr>
          <w:rFonts w:ascii="Times New Roman" w:hAnsi="Times New Roman" w:cs="Times New Roman"/>
        </w:rPr>
      </w:pPr>
    </w:p>
    <w:p w:rsidR="00D1539A" w:rsidRPr="00D1539A" w:rsidRDefault="00D1539A" w:rsidP="00D153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Работы наших воспитанников</w:t>
      </w:r>
    </w:p>
    <w:p w:rsidR="007A6236" w:rsidRDefault="00D1539A" w:rsidP="00D1539A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267200" cy="3204210"/>
            <wp:effectExtent l="19050" t="0" r="0" b="0"/>
            <wp:docPr id="1" name="Рисунок 1" descr="http://ugolok-berez.ucoz.ru/_tbkp/SAM_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olok-berez.ucoz.ru/_tbkp/SAM_08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9A" w:rsidRDefault="00D1539A" w:rsidP="00D1539A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267200" cy="3204210"/>
            <wp:effectExtent l="19050" t="0" r="0" b="0"/>
            <wp:docPr id="4" name="Рисунок 4" descr="http://ugolok-berez.ucoz.ru/_tbkp/SAM_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golok-berez.ucoz.ru/_tbkp/SAM_08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9A" w:rsidRDefault="00D1539A" w:rsidP="00D1539A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67200" cy="3204210"/>
            <wp:effectExtent l="19050" t="0" r="0" b="0"/>
            <wp:docPr id="7" name="Рисунок 7" descr="http://ugolok-berez.ucoz.ru/_tbkp/SAM_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golok-berez.ucoz.ru/_tbkp/SAM_08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9A" w:rsidRDefault="00D1539A" w:rsidP="00D1539A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267200" cy="3204210"/>
            <wp:effectExtent l="19050" t="0" r="0" b="0"/>
            <wp:docPr id="10" name="Рисунок 10" descr="http://ugolok-berez.ucoz.ru/_tbkp/SAM_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golok-berez.ucoz.ru/_tbkp/SAM_08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9A" w:rsidRPr="00D1539A" w:rsidRDefault="00D1539A" w:rsidP="00D1539A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67200" cy="3204210"/>
            <wp:effectExtent l="19050" t="0" r="0" b="0"/>
            <wp:docPr id="13" name="Рисунок 13" descr="http://ugolok-berez.ucoz.ru/_tbkp/SAM_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golok-berez.ucoz.ru/_tbkp/SAM_084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539A" w:rsidRPr="00D1539A" w:rsidSect="00D153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D1539A"/>
    <w:rsid w:val="007A6236"/>
    <w:rsid w:val="00C930BC"/>
    <w:rsid w:val="00D1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2019-11-01T02:42:00Z</dcterms:created>
  <dcterms:modified xsi:type="dcterms:W3CDTF">2019-11-01T02:46:00Z</dcterms:modified>
</cp:coreProperties>
</file>