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41" w:rsidRDefault="008B1C41" w:rsidP="008B1C41">
      <w:pPr>
        <w:ind w:right="54"/>
        <w:jc w:val="both"/>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258pt;margin-top:-11pt;width:225pt;height:144.55pt;z-index:251658240" stroked="f">
            <v:textbox style="mso-next-textbox:#_x0000_s1026">
              <w:txbxContent>
                <w:p w:rsidR="008B1C41" w:rsidRPr="008B1C41" w:rsidRDefault="008B1C41" w:rsidP="008B1C41"/>
              </w:txbxContent>
            </v:textbox>
          </v:shape>
        </w:pict>
      </w:r>
      <w:r>
        <w:pict>
          <v:shape id="_x0000_s1027" type="#_x0000_t202" style="position:absolute;left:0;text-align:left;margin-left:-7.9pt;margin-top:-11pt;width:234pt;height:144.55pt;z-index:251658240" stroked="f">
            <v:textbox style="mso-next-textbox:#_x0000_s1027">
              <w:txbxContent>
                <w:p w:rsidR="008B1C41" w:rsidRDefault="008B1C41" w:rsidP="008B1C41">
                  <w:pPr>
                    <w:rPr>
                      <w:rFonts w:hint="eastAsia"/>
                    </w:rPr>
                  </w:pPr>
                </w:p>
              </w:txbxContent>
            </v:textbox>
          </v:shape>
        </w:pict>
      </w: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p>
    <w:p w:rsidR="008B1C41" w:rsidRDefault="008B1C41" w:rsidP="008B1C41">
      <w:pPr>
        <w:ind w:right="54"/>
        <w:jc w:val="both"/>
        <w:rPr>
          <w:rFonts w:ascii="Times New Roman" w:hAnsi="Times New Roman" w:cs="Times New Roman"/>
          <w:b/>
          <w:sz w:val="36"/>
          <w:szCs w:val="36"/>
        </w:rPr>
      </w:pPr>
      <w:r>
        <w:rPr>
          <w:rFonts w:ascii="Times New Roman" w:hAnsi="Times New Roman" w:cs="Times New Roman"/>
          <w:b/>
          <w:noProof/>
          <w:sz w:val="36"/>
          <w:szCs w:val="36"/>
          <w:lang w:bidi="ar-SA"/>
        </w:rPr>
        <w:lastRenderedPageBreak/>
        <w:drawing>
          <wp:inline distT="0" distB="0" distL="0" distR="0">
            <wp:extent cx="5940425" cy="8168448"/>
            <wp:effectExtent l="19050" t="0" r="3175" b="0"/>
            <wp:docPr id="1" name="Рисунок 1" descr="C:\Users\USER\Pictures\2019-04-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29\001.jpg"/>
                    <pic:cNvPicPr>
                      <a:picLocks noChangeAspect="1" noChangeArrowheads="1"/>
                    </pic:cNvPicPr>
                  </pic:nvPicPr>
                  <pic:blipFill>
                    <a:blip r:embed="rId5" cstate="print"/>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8B1C41" w:rsidRDefault="008B1C41" w:rsidP="008B1C41">
      <w:pPr>
        <w:ind w:right="54"/>
        <w:jc w:val="both"/>
        <w:rPr>
          <w:rFonts w:ascii="Times New Roman" w:hAnsi="Times New Roman" w:cs="Times New Roman"/>
          <w:b/>
        </w:rPr>
      </w:pPr>
    </w:p>
    <w:p w:rsidR="008B1C41" w:rsidRDefault="008B1C41" w:rsidP="008B1C41">
      <w:pPr>
        <w:spacing w:line="276" w:lineRule="auto"/>
        <w:jc w:val="both"/>
        <w:rPr>
          <w:rFonts w:ascii="Times New Roman" w:hAnsi="Times New Roman" w:cs="Times New Roman"/>
          <w:color w:val="auto"/>
          <w:sz w:val="28"/>
          <w:szCs w:val="28"/>
        </w:rPr>
      </w:pPr>
    </w:p>
    <w:p w:rsidR="008B1C41" w:rsidRDefault="008B1C41" w:rsidP="008B1C41">
      <w:pPr>
        <w:spacing w:line="276" w:lineRule="auto"/>
        <w:jc w:val="both"/>
        <w:rPr>
          <w:rFonts w:ascii="Times New Roman" w:hAnsi="Times New Roman" w:cs="Times New Roman"/>
          <w:color w:val="auto"/>
          <w:sz w:val="28"/>
          <w:szCs w:val="28"/>
        </w:rPr>
      </w:pPr>
    </w:p>
    <w:p w:rsidR="008B1C41" w:rsidRDefault="008B1C41" w:rsidP="008B1C41">
      <w:pPr>
        <w:spacing w:line="276" w:lineRule="auto"/>
        <w:jc w:val="both"/>
        <w:rPr>
          <w:rFonts w:ascii="Times New Roman" w:hAnsi="Times New Roman" w:cs="Times New Roman"/>
          <w:color w:val="auto"/>
          <w:sz w:val="28"/>
          <w:szCs w:val="28"/>
        </w:rPr>
      </w:pPr>
    </w:p>
    <w:p w:rsidR="008B1C41" w:rsidRDefault="008B1C41" w:rsidP="008B1C41">
      <w:pPr>
        <w:spacing w:line="276" w:lineRule="auto"/>
        <w:jc w:val="both"/>
        <w:rPr>
          <w:rFonts w:ascii="Times New Roman" w:hAnsi="Times New Roman" w:cs="Times New Roman"/>
          <w:b/>
          <w:sz w:val="28"/>
          <w:szCs w:val="28"/>
        </w:rPr>
      </w:pPr>
      <w:r>
        <w:rPr>
          <w:rFonts w:ascii="Times New Roman" w:hAnsi="Times New Roman" w:cs="Times New Roman"/>
          <w:color w:val="auto"/>
          <w:sz w:val="28"/>
          <w:szCs w:val="28"/>
        </w:rPr>
        <w:lastRenderedPageBreak/>
        <w:t xml:space="preserve">данных, </w:t>
      </w:r>
      <w:r>
        <w:rPr>
          <w:rFonts w:ascii="Times New Roman" w:eastAsia="Times New Roman" w:hAnsi="Times New Roman" w:cs="Times New Roman"/>
          <w:bCs/>
          <w:color w:val="auto"/>
          <w:sz w:val="28"/>
          <w:szCs w:val="28"/>
        </w:rPr>
        <w:t xml:space="preserve">а также </w:t>
      </w:r>
      <w:r>
        <w:rPr>
          <w:rFonts w:ascii="Times New Roman" w:hAnsi="Times New Roman" w:cs="Times New Roman"/>
          <w:color w:val="auto"/>
          <w:sz w:val="28"/>
          <w:szCs w:val="28"/>
        </w:rPr>
        <w:t>обязанности сотрудников по обеспечению достоверности персональных данных.</w:t>
      </w:r>
    </w:p>
    <w:p w:rsidR="008B1C41" w:rsidRDefault="008B1C41" w:rsidP="008B1C41">
      <w:pPr>
        <w:spacing w:line="276" w:lineRule="auto"/>
        <w:ind w:right="54"/>
        <w:jc w:val="both"/>
        <w:rPr>
          <w:rFonts w:ascii="Times New Roman" w:hAnsi="Times New Roman" w:cs="Times New Roman"/>
          <w:color w:val="auto"/>
          <w:sz w:val="28"/>
          <w:szCs w:val="28"/>
        </w:rPr>
      </w:pPr>
      <w:r>
        <w:rPr>
          <w:rFonts w:ascii="Times New Roman" w:hAnsi="Times New Roman" w:cs="Times New Roman"/>
          <w:color w:val="auto"/>
          <w:sz w:val="28"/>
          <w:szCs w:val="28"/>
        </w:rPr>
        <w:t>1.4. Целью настоящего Положения является обеспечение защиты прав и свобод педагогических работников и обслуживающего персонала при обработке их персональных данных, в том числе защиты прав на неприкосновенность частной жизни, личную тайну.</w:t>
      </w:r>
    </w:p>
    <w:p w:rsidR="008B1C41" w:rsidRDefault="008B1C41" w:rsidP="008B1C41">
      <w:pPr>
        <w:spacing w:line="276" w:lineRule="auto"/>
        <w:ind w:right="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При определении объема и содержания персональных данных работника администрация ДОУ руководствуется Конституцией Российской Федерации, Федеральными законами и настоящим Положением.</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сотрудников дошкольного образовательного учреждения.</w:t>
      </w:r>
    </w:p>
    <w:p w:rsidR="008B1C41" w:rsidRDefault="008B1C41" w:rsidP="008B1C41">
      <w:pPr>
        <w:spacing w:line="276" w:lineRule="auto"/>
        <w:ind w:right="54"/>
        <w:jc w:val="both"/>
        <w:rPr>
          <w:rFonts w:ascii="Times New Roman" w:hAnsi="Times New Roman" w:cs="Times New Roman"/>
          <w:sz w:val="28"/>
          <w:szCs w:val="28"/>
        </w:rPr>
      </w:pPr>
    </w:p>
    <w:p w:rsidR="008B1C41" w:rsidRDefault="008B1C41" w:rsidP="008B1C41">
      <w:pPr>
        <w:spacing w:line="276" w:lineRule="auto"/>
        <w:ind w:right="54"/>
        <w:jc w:val="both"/>
        <w:rPr>
          <w:rFonts w:ascii="Times New Roman" w:hAnsi="Times New Roman" w:cs="Times New Roman"/>
          <w:b/>
          <w:sz w:val="28"/>
          <w:szCs w:val="28"/>
        </w:rPr>
      </w:pPr>
      <w:r>
        <w:rPr>
          <w:rFonts w:ascii="Times New Roman" w:hAnsi="Times New Roman" w:cs="Times New Roman"/>
          <w:b/>
          <w:sz w:val="28"/>
          <w:szCs w:val="28"/>
        </w:rPr>
        <w:t>2. Основные понятия и состав персональных данных работников</w:t>
      </w:r>
    </w:p>
    <w:p w:rsidR="008B1C41" w:rsidRDefault="008B1C41" w:rsidP="008B1C41">
      <w:pPr>
        <w:spacing w:line="276" w:lineRule="auto"/>
        <w:ind w:right="54"/>
        <w:jc w:val="both"/>
        <w:rPr>
          <w:rFonts w:ascii="Times New Roman" w:hAnsi="Times New Roman" w:cs="Times New Roman"/>
          <w:b/>
          <w:color w:val="auto"/>
          <w:sz w:val="28"/>
          <w:szCs w:val="28"/>
        </w:rPr>
      </w:pPr>
      <w:r>
        <w:rPr>
          <w:rFonts w:ascii="Times New Roman" w:hAnsi="Times New Roman" w:cs="Times New Roman"/>
          <w:color w:val="auto"/>
          <w:sz w:val="28"/>
          <w:szCs w:val="28"/>
          <w:shd w:val="clear" w:color="auto" w:fill="FFFFFF"/>
        </w:rPr>
        <w:t>2.1.</w:t>
      </w:r>
      <w:r>
        <w:rPr>
          <w:rFonts w:ascii="Times New Roman" w:hAnsi="Times New Roman" w:cs="Times New Roman"/>
          <w:i/>
          <w:color w:val="auto"/>
          <w:sz w:val="28"/>
          <w:szCs w:val="28"/>
          <w:shd w:val="clear" w:color="auto" w:fill="FFFFFF"/>
        </w:rPr>
        <w:t xml:space="preserve"> Персональные данные</w:t>
      </w:r>
      <w:r>
        <w:rPr>
          <w:rFonts w:ascii="Times New Roman" w:hAnsi="Times New Roman" w:cs="Times New Roman"/>
          <w:color w:val="auto"/>
          <w:sz w:val="28"/>
          <w:szCs w:val="28"/>
          <w:shd w:val="clear" w:color="auto" w:fill="FFFFFF"/>
        </w:rPr>
        <w:t xml:space="preserve"> - любая информация, относящаяся к определенному или определяемому на основании такой информации физи</w:t>
      </w:r>
      <w:r>
        <w:rPr>
          <w:rFonts w:ascii="Times New Roman" w:hAnsi="Times New Roman" w:cs="Times New Roman"/>
          <w:color w:val="auto"/>
          <w:sz w:val="28"/>
          <w:szCs w:val="28"/>
          <w:shd w:val="clear" w:color="auto" w:fill="FFFFFF"/>
        </w:rPr>
        <w:softHyphen/>
        <w:t>ческому лицу, в том числе его фами</w:t>
      </w:r>
      <w:r>
        <w:rPr>
          <w:rFonts w:ascii="Times New Roman" w:hAnsi="Times New Roman" w:cs="Times New Roman"/>
          <w:color w:val="auto"/>
          <w:sz w:val="28"/>
          <w:szCs w:val="28"/>
          <w:shd w:val="clear" w:color="auto" w:fill="FFFFFF"/>
        </w:rPr>
        <w:softHyphen/>
        <w:t>лия, имя, отчество, год, месяц, дата и место рождения, а также адрес, семейное, социальное, имущественное положение, образование, профессия, доходы и другая информация.</w:t>
      </w:r>
    </w:p>
    <w:p w:rsidR="008B1C41" w:rsidRDefault="008B1C41" w:rsidP="008B1C41">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i/>
          <w:sz w:val="28"/>
          <w:szCs w:val="28"/>
        </w:rPr>
        <w:t>Персональные данные работника</w:t>
      </w:r>
      <w:r>
        <w:rPr>
          <w:rFonts w:ascii="Times New Roman" w:eastAsia="Times New Roman" w:hAnsi="Times New Roman" w:cs="Times New Roman"/>
          <w:sz w:val="28"/>
          <w:szCs w:val="28"/>
        </w:rPr>
        <w:t xml:space="preserve"> - это информация, необходимая заведующему ДОУ в связи с трудовыми отношениями и касающаяся конкретного сотрудника. </w:t>
      </w:r>
      <w:r>
        <w:rPr>
          <w:rFonts w:ascii="Times New Roman" w:hAnsi="Times New Roman" w:cs="Times New Roman"/>
          <w:sz w:val="28"/>
          <w:szCs w:val="28"/>
        </w:rPr>
        <w:t xml:space="preserve">Под информацией о работнике понимаются сведения о фактах, событиях и обстоятельствах жизни работника, позволяющие идентифицировать его личность. </w:t>
      </w:r>
      <w:r>
        <w:rPr>
          <w:rFonts w:ascii="Times New Roman" w:eastAsia="Times New Roman" w:hAnsi="Times New Roman" w:cs="Times New Roman"/>
          <w:sz w:val="28"/>
          <w:szCs w:val="28"/>
        </w:rPr>
        <w:t>Персональные данные работника содержатся в основном документе персонального учета работников - личном деле работника.</w:t>
      </w:r>
    </w:p>
    <w:p w:rsidR="008B1C41" w:rsidRDefault="008B1C41" w:rsidP="008B1C41">
      <w:pPr>
        <w:pStyle w:val="a4"/>
        <w:shd w:val="clear" w:color="auto" w:fill="FFFFFF"/>
        <w:spacing w:before="0" w:beforeAutospacing="0" w:after="0" w:afterAutospacing="0" w:line="276" w:lineRule="auto"/>
        <w:jc w:val="both"/>
        <w:rPr>
          <w:color w:val="000000"/>
          <w:sz w:val="28"/>
          <w:szCs w:val="28"/>
        </w:rPr>
      </w:pPr>
      <w:r>
        <w:rPr>
          <w:color w:val="000000"/>
          <w:sz w:val="28"/>
          <w:szCs w:val="28"/>
        </w:rPr>
        <w:t xml:space="preserve">2.3. </w:t>
      </w:r>
      <w:r>
        <w:rPr>
          <w:i/>
          <w:color w:val="000000"/>
          <w:sz w:val="28"/>
          <w:szCs w:val="28"/>
        </w:rPr>
        <w:t>Обработка персональных данных</w:t>
      </w:r>
      <w:r>
        <w:rPr>
          <w:color w:val="000000"/>
          <w:sz w:val="28"/>
          <w:szCs w:val="28"/>
        </w:rPr>
        <w:t xml:space="preserve"> – это действия (операции) с персональными данными, включая сбор, систематизацию и накопление, хра</w:t>
      </w:r>
      <w:r>
        <w:rPr>
          <w:color w:val="000000"/>
          <w:sz w:val="28"/>
          <w:szCs w:val="28"/>
        </w:rPr>
        <w:softHyphen/>
        <w:t>нение, уточнение (обновление и изменение), использование и распространение (в том числе передача) персональных данных.</w:t>
      </w:r>
    </w:p>
    <w:p w:rsidR="008B1C41" w:rsidRDefault="008B1C41" w:rsidP="008B1C41">
      <w:pPr>
        <w:pStyle w:val="a4"/>
        <w:shd w:val="clear" w:color="auto" w:fill="FFFFFF"/>
        <w:spacing w:before="0" w:beforeAutospacing="0" w:after="0" w:afterAutospacing="0" w:line="276" w:lineRule="auto"/>
        <w:jc w:val="both"/>
        <w:rPr>
          <w:color w:val="000000"/>
          <w:sz w:val="28"/>
          <w:szCs w:val="28"/>
        </w:rPr>
      </w:pPr>
      <w:r>
        <w:rPr>
          <w:color w:val="000000"/>
          <w:sz w:val="28"/>
          <w:szCs w:val="28"/>
        </w:rPr>
        <w:t xml:space="preserve">2.4. </w:t>
      </w:r>
      <w:r>
        <w:rPr>
          <w:i/>
          <w:color w:val="000000"/>
          <w:sz w:val="28"/>
          <w:szCs w:val="28"/>
        </w:rPr>
        <w:t>Распространение персональных данных</w:t>
      </w:r>
      <w:r>
        <w:rPr>
          <w:color w:val="000000"/>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w:t>
      </w:r>
      <w:r>
        <w:rPr>
          <w:color w:val="000000"/>
          <w:sz w:val="28"/>
          <w:szCs w:val="28"/>
        </w:rPr>
        <w:lastRenderedPageBreak/>
        <w:t>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B1C41" w:rsidRDefault="008B1C41" w:rsidP="008B1C41">
      <w:pPr>
        <w:pStyle w:val="a4"/>
        <w:shd w:val="clear" w:color="auto" w:fill="FFFFFF"/>
        <w:spacing w:before="0" w:beforeAutospacing="0" w:after="0" w:afterAutospacing="0" w:line="276" w:lineRule="auto"/>
        <w:jc w:val="both"/>
        <w:rPr>
          <w:color w:val="000000"/>
          <w:sz w:val="28"/>
          <w:szCs w:val="28"/>
        </w:rPr>
      </w:pPr>
      <w:r>
        <w:rPr>
          <w:color w:val="000000"/>
          <w:sz w:val="28"/>
          <w:szCs w:val="28"/>
        </w:rPr>
        <w:t xml:space="preserve">2.5. </w:t>
      </w:r>
      <w:r>
        <w:rPr>
          <w:i/>
          <w:color w:val="000000"/>
          <w:sz w:val="28"/>
          <w:szCs w:val="28"/>
        </w:rPr>
        <w:t>Использование персональных данных</w:t>
      </w:r>
      <w:r>
        <w:rPr>
          <w:color w:val="000000"/>
          <w:sz w:val="28"/>
          <w:szCs w:val="28"/>
        </w:rPr>
        <w:t xml:space="preserve"> - действия (операции) с персональными данными, совершаемые ДОУ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8B1C41" w:rsidRDefault="008B1C41" w:rsidP="008B1C41">
      <w:pPr>
        <w:tabs>
          <w:tab w:val="left" w:pos="1233"/>
        </w:tabs>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2.6. </w:t>
      </w:r>
      <w:r>
        <w:rPr>
          <w:rFonts w:ascii="Times New Roman" w:hAnsi="Times New Roman" w:cs="Times New Roman"/>
          <w:i/>
          <w:sz w:val="28"/>
          <w:szCs w:val="28"/>
          <w:shd w:val="clear" w:color="auto" w:fill="FFFFFF"/>
        </w:rPr>
        <w:t>Общедоступные персональные данные</w:t>
      </w:r>
      <w:r>
        <w:rPr>
          <w:rFonts w:ascii="Times New Roman" w:hAnsi="Times New Roman" w:cs="Times New Roman"/>
          <w:sz w:val="28"/>
          <w:szCs w:val="28"/>
          <w:shd w:val="clear" w:color="auto" w:fill="FFFFFF"/>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 </w:t>
      </w:r>
      <w:r>
        <w:rPr>
          <w:rFonts w:ascii="Times New Roman" w:hAnsi="Times New Roman" w:cs="Times New Roman"/>
          <w:color w:val="auto"/>
          <w:sz w:val="28"/>
          <w:szCs w:val="28"/>
          <w:u w:val="single"/>
        </w:rPr>
        <w:t>В состав персональных данных работника ДОУ входят:</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анкетные и биографические данные;</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образование;</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трудовом и общем стаже;</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составе семьи;</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паспортные данные;</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воинском учете;</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заработной плате сотрудника;</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о социальных льготах;</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специальность;</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занимаемая должность;</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адрес места жительства и телефон;</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место работы или учебы членов семьи и родственников;</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трудового договора;</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подлинники и копии приказов;</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личное дело и трудовая книжка сотрудника;</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основания к приказам;</w:t>
      </w:r>
    </w:p>
    <w:p w:rsidR="008B1C41" w:rsidRDefault="008B1C41" w:rsidP="008B1C41">
      <w:pPr>
        <w:numPr>
          <w:ilvl w:val="0"/>
          <w:numId w:val="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материалы по повышению квалификации и переподготовке сотрудника, его аттестации, служебным расследованиям.</w:t>
      </w:r>
    </w:p>
    <w:p w:rsidR="008B1C41" w:rsidRDefault="008B1C41" w:rsidP="008B1C41">
      <w:pPr>
        <w:tabs>
          <w:tab w:val="left" w:pos="1224"/>
        </w:tabs>
        <w:spacing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2.8. </w:t>
      </w:r>
      <w:r>
        <w:rPr>
          <w:rFonts w:ascii="Times New Roman" w:eastAsia="Times New Roman" w:hAnsi="Times New Roman" w:cs="Times New Roman"/>
          <w:sz w:val="28"/>
          <w:szCs w:val="28"/>
          <w:u w:val="single"/>
        </w:rPr>
        <w:t>Личное дело работника ДОУ находится в документации делопроизводителя и состоит из следующих документов:</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автобиография;</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об образовании;</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карточка формы Т-2;</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приказа о приёме на работу;</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документы, связанные с переводом и перемещением работника (копии приказов, заявления работника и т.п.);</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выписки (копии) из документов о присвоении почетных званий, ученой степени, награждении государственными наградами;</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наградных листов;</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аттестационные листы;</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приказов о поощрениях, взысканиях;</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с предыдущего места работы;</w:t>
      </w:r>
    </w:p>
    <w:p w:rsidR="008B1C41" w:rsidRDefault="008B1C41" w:rsidP="008B1C41">
      <w:pPr>
        <w:numPr>
          <w:ilvl w:val="0"/>
          <w:numId w:val="2"/>
        </w:numPr>
        <w:tabs>
          <w:tab w:val="left" w:pos="76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работника об увольнении;</w:t>
      </w:r>
    </w:p>
    <w:p w:rsidR="008B1C41" w:rsidRDefault="008B1C41" w:rsidP="008B1C41">
      <w:pPr>
        <w:numPr>
          <w:ilvl w:val="0"/>
          <w:numId w:val="2"/>
        </w:numPr>
        <w:tabs>
          <w:tab w:val="left" w:pos="78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приказа об увольнении;</w:t>
      </w:r>
    </w:p>
    <w:p w:rsidR="008B1C41" w:rsidRDefault="008B1C41" w:rsidP="008B1C41">
      <w:pPr>
        <w:numPr>
          <w:ilvl w:val="0"/>
          <w:numId w:val="2"/>
        </w:numPr>
        <w:tabs>
          <w:tab w:val="left" w:pos="78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работника об ознакомлении с документами ДОУ, устанавливающими порядок обработки персональных данных работников, а также о его правах и обязанностях в этой области;</w:t>
      </w:r>
    </w:p>
    <w:p w:rsidR="008B1C41" w:rsidRDefault="008B1C41" w:rsidP="008B1C41">
      <w:pPr>
        <w:numPr>
          <w:ilvl w:val="0"/>
          <w:numId w:val="2"/>
        </w:numPr>
        <w:tabs>
          <w:tab w:val="left" w:pos="78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другие документы, нахождение которых в личном деле будет признано целесообразным;</w:t>
      </w:r>
    </w:p>
    <w:p w:rsidR="008B1C41" w:rsidRDefault="008B1C41" w:rsidP="008B1C41">
      <w:pPr>
        <w:numPr>
          <w:ilvl w:val="0"/>
          <w:numId w:val="2"/>
        </w:numPr>
        <w:tabs>
          <w:tab w:val="left" w:pos="78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личное дело работника дошкольного образовательного учреждения включается также опись всех документов, находящихся в деле.</w:t>
      </w:r>
    </w:p>
    <w:p w:rsidR="008B1C41" w:rsidRDefault="008B1C41" w:rsidP="008B1C41">
      <w:pPr>
        <w:tabs>
          <w:tab w:val="left" w:pos="1717"/>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p>
    <w:p w:rsidR="008B1C41" w:rsidRDefault="008B1C41" w:rsidP="008B1C41">
      <w:pPr>
        <w:tabs>
          <w:tab w:val="left" w:pos="1717"/>
        </w:tabs>
        <w:spacing w:after="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8B1C41" w:rsidRDefault="008B1C41" w:rsidP="008B1C41">
      <w:pPr>
        <w:tabs>
          <w:tab w:val="left" w:pos="1717"/>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получения, обработки и передачи персональных данных работников</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 Под обработкой персональных данных работника ДОУ понимается получение, хранение, комбинирование, передача или любое другое использование персональных данных сотрудника дошкольного образовательного учреждения.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w:t>
      </w:r>
      <w:r>
        <w:rPr>
          <w:rFonts w:ascii="Times New Roman" w:hAnsi="Times New Roman" w:cs="Times New Roman"/>
          <w:color w:val="auto"/>
          <w:sz w:val="28"/>
          <w:szCs w:val="28"/>
          <w:u w:val="single"/>
        </w:rPr>
        <w:t>В целях обеспечения прав и свобод человека и гражданина при обработке персональных данных работника обязаны соблюдаться следующие общие требования:</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 xml:space="preserve">3.2.1. Получение, хранение, комбинирование, передача или любое другое использование персональных данных работника ДОУ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w:t>
      </w:r>
      <w:r>
        <w:rPr>
          <w:sz w:val="28"/>
          <w:szCs w:val="28"/>
        </w:rPr>
        <w:lastRenderedPageBreak/>
        <w:t>сотрудников, контроля количества и качества выполняемой работы и обеспечения сохранности имущества.</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3.2.2. При определении объема и содержания, обрабатываемых персональных данных работника заведующая ДОУ или ответственный специалист должны руководствоваться Конституцией Российской Федерации, Трудовым кодексом и иными федеральными законами.</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3.2.3. Все персональные данные работника получаются у него самого. Если персональные данные сотрудника ДОУ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3.2.4. Заведующая или ответственный специалист дошкольным образовательным учреждением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3.2.5. Не допускается получение и обработка персональных данных работника ДОУ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3.2.7.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8B1C41" w:rsidRDefault="008B1C41" w:rsidP="008B1C41">
      <w:pPr>
        <w:tabs>
          <w:tab w:val="left" w:pos="171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u w:val="single"/>
        </w:rPr>
        <w:t>Принципы обработки персональных данных работников ДОУ:</w:t>
      </w:r>
      <w:r>
        <w:rPr>
          <w:rFonts w:ascii="Times New Roman" w:hAnsi="Times New Roman" w:cs="Times New Roman"/>
          <w:sz w:val="28"/>
          <w:szCs w:val="28"/>
        </w:rPr>
        <w:t xml:space="preserve"> </w:t>
      </w:r>
    </w:p>
    <w:p w:rsidR="008B1C41" w:rsidRDefault="008B1C41" w:rsidP="008B1C41">
      <w:pPr>
        <w:numPr>
          <w:ilvl w:val="0"/>
          <w:numId w:val="3"/>
        </w:numPr>
        <w:tabs>
          <w:tab w:val="left" w:pos="1717"/>
        </w:tabs>
        <w:spacing w:line="276" w:lineRule="auto"/>
        <w:jc w:val="both"/>
        <w:rPr>
          <w:rFonts w:ascii="Times New Roman" w:hAnsi="Times New Roman" w:cs="Times New Roman"/>
          <w:sz w:val="28"/>
          <w:szCs w:val="28"/>
        </w:rPr>
      </w:pPr>
      <w:r>
        <w:rPr>
          <w:rFonts w:ascii="Times New Roman" w:hAnsi="Times New Roman" w:cs="Times New Roman"/>
          <w:sz w:val="28"/>
          <w:szCs w:val="28"/>
        </w:rPr>
        <w:t>законности целей и способов обработки персональных данных и добросовестности;</w:t>
      </w:r>
    </w:p>
    <w:p w:rsidR="008B1C41" w:rsidRDefault="008B1C41" w:rsidP="008B1C41">
      <w:pPr>
        <w:numPr>
          <w:ilvl w:val="0"/>
          <w:numId w:val="3"/>
        </w:numPr>
        <w:tabs>
          <w:tab w:val="left" w:pos="1717"/>
        </w:tabs>
        <w:spacing w:line="276" w:lineRule="auto"/>
        <w:jc w:val="both"/>
        <w:rPr>
          <w:rFonts w:ascii="Times New Roman" w:hAnsi="Times New Roman" w:cs="Times New Roman"/>
          <w:sz w:val="28"/>
          <w:szCs w:val="28"/>
        </w:rPr>
      </w:pPr>
      <w:r>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w:t>
      </w:r>
    </w:p>
    <w:p w:rsidR="008B1C41" w:rsidRDefault="008B1C41" w:rsidP="008B1C41">
      <w:pPr>
        <w:numPr>
          <w:ilvl w:val="0"/>
          <w:numId w:val="3"/>
        </w:numPr>
        <w:tabs>
          <w:tab w:val="left" w:pos="1717"/>
        </w:tabs>
        <w:spacing w:line="276" w:lineRule="auto"/>
        <w:jc w:val="both"/>
        <w:rPr>
          <w:rFonts w:ascii="Times New Roman" w:hAnsi="Times New Roman" w:cs="Times New Roman"/>
          <w:sz w:val="28"/>
          <w:szCs w:val="28"/>
        </w:rPr>
      </w:pPr>
      <w:r>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B1C41" w:rsidRDefault="008B1C41" w:rsidP="008B1C41">
      <w:pPr>
        <w:numPr>
          <w:ilvl w:val="0"/>
          <w:numId w:val="3"/>
        </w:numPr>
        <w:tabs>
          <w:tab w:val="left" w:pos="171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достоверности персональных данных, их достаточности для целей </w:t>
      </w:r>
      <w:r>
        <w:rPr>
          <w:rFonts w:ascii="Times New Roman" w:hAnsi="Times New Roman" w:cs="Times New Roman"/>
          <w:sz w:val="28"/>
          <w:szCs w:val="28"/>
        </w:rPr>
        <w:lastRenderedPageBreak/>
        <w:t>обработки, недопустимости обработки персональных данных, избыточных по отношению к целям, заявленным при сборе персональных данных;</w:t>
      </w:r>
    </w:p>
    <w:p w:rsidR="008B1C41" w:rsidRDefault="008B1C41" w:rsidP="008B1C41">
      <w:pPr>
        <w:numPr>
          <w:ilvl w:val="0"/>
          <w:numId w:val="3"/>
        </w:numPr>
        <w:tabs>
          <w:tab w:val="left" w:pos="1717"/>
        </w:tabs>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8B1C41" w:rsidRDefault="008B1C41" w:rsidP="008B1C41">
      <w:pPr>
        <w:pStyle w:val="22"/>
        <w:shd w:val="clear" w:color="auto" w:fill="auto"/>
        <w:tabs>
          <w:tab w:val="left" w:pos="1188"/>
        </w:tabs>
        <w:spacing w:before="0" w:line="276" w:lineRule="auto"/>
        <w:ind w:firstLine="0"/>
        <w:rPr>
          <w:sz w:val="28"/>
          <w:szCs w:val="28"/>
        </w:rPr>
      </w:pPr>
      <w:bookmarkStart w:id="0" w:name="bookmark3"/>
      <w:r>
        <w:rPr>
          <w:sz w:val="28"/>
          <w:szCs w:val="28"/>
        </w:rPr>
        <w:t>3.4. 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дошкольного образовательного учреждения только с его письменного согласия.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3.5. К обработке, передаче и хранению персональных данных работника могут иметь доступ сотрудники дошкольного образовательного учреждения.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3.6.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3.7. Передача персональных данных работника дошкольного образовательного учреждения возможна только с согласия работника в случаях, прямо предусмотренных законодательством Российской Федерации.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3.8. </w:t>
      </w:r>
      <w:r>
        <w:rPr>
          <w:rFonts w:ascii="Times New Roman" w:hAnsi="Times New Roman" w:cs="Times New Roman"/>
          <w:sz w:val="28"/>
          <w:szCs w:val="28"/>
          <w:u w:val="single"/>
        </w:rPr>
        <w:t>При передаче персональных данных работника заведующая или специалист ДОУ должны соблюдать следующие требования:</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Pr>
          <w:rFonts w:ascii="Times New Roman" w:hAnsi="Times New Roman" w:cs="Times New Roman"/>
          <w:sz w:val="28"/>
          <w:szCs w:val="28"/>
        </w:rPr>
        <w:lastRenderedPageBreak/>
        <w:t>федеральными законами;</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разрешать доступ к персональным данным работников только специально уполномоченным лицам, определенным приказом по ДОУ,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B1C41" w:rsidRDefault="008B1C41" w:rsidP="008B1C41">
      <w:pPr>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3.9. При передаче персональных данных работника (в том числе и в коммерческих целях) за пределы ДОУ заведующая детским садом не должна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8B1C41" w:rsidRDefault="008B1C41" w:rsidP="008B1C41">
      <w:pPr>
        <w:pStyle w:val="22"/>
        <w:shd w:val="clear" w:color="auto" w:fill="auto"/>
        <w:tabs>
          <w:tab w:val="left" w:pos="1205"/>
        </w:tabs>
        <w:spacing w:before="0" w:line="276" w:lineRule="auto"/>
        <w:ind w:firstLine="0"/>
        <w:rPr>
          <w:sz w:val="28"/>
          <w:szCs w:val="28"/>
        </w:rPr>
      </w:pPr>
      <w:r>
        <w:rPr>
          <w:sz w:val="28"/>
          <w:szCs w:val="28"/>
        </w:rPr>
        <w:t>3.10.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3.11. Не допускается отвечать на вопросы, связанные с передачей персональной информации по телефону или факсу.</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3.12. Все меры конфиденциальности при сборе, обработке и передачи персональных данных сотрудника распространяются как на бумажные, так и на электронные (автоматизированные) носители информации.</w:t>
      </w:r>
    </w:p>
    <w:p w:rsidR="008B1C41" w:rsidRDefault="008B1C41" w:rsidP="008B1C41">
      <w:pPr>
        <w:spacing w:line="276" w:lineRule="auto"/>
        <w:jc w:val="both"/>
        <w:rPr>
          <w:rFonts w:ascii="Times New Roman" w:hAnsi="Times New Roman" w:cs="Times New Roman"/>
          <w:sz w:val="28"/>
          <w:szCs w:val="28"/>
        </w:rPr>
      </w:pPr>
    </w:p>
    <w:p w:rsidR="008B1C41" w:rsidRDefault="008B1C41" w:rsidP="008B1C41">
      <w:pPr>
        <w:pStyle w:val="20"/>
        <w:keepNext/>
        <w:keepLines/>
        <w:shd w:val="clear" w:color="auto" w:fill="auto"/>
        <w:tabs>
          <w:tab w:val="left" w:pos="1063"/>
        </w:tabs>
        <w:spacing w:before="0" w:after="0" w:line="276" w:lineRule="auto"/>
        <w:jc w:val="left"/>
        <w:rPr>
          <w:b/>
          <w:sz w:val="28"/>
          <w:szCs w:val="28"/>
        </w:rPr>
      </w:pPr>
      <w:r>
        <w:rPr>
          <w:b/>
          <w:sz w:val="28"/>
          <w:szCs w:val="28"/>
        </w:rPr>
        <w:t>4. Формирование и ведение личных дел</w:t>
      </w:r>
      <w:bookmarkEnd w:id="0"/>
      <w:r>
        <w:rPr>
          <w:b/>
          <w:sz w:val="28"/>
          <w:szCs w:val="28"/>
        </w:rPr>
        <w:t xml:space="preserve"> работников ДОУ</w:t>
      </w:r>
    </w:p>
    <w:p w:rsidR="008B1C41" w:rsidRDefault="008B1C41" w:rsidP="008B1C41">
      <w:pPr>
        <w:pStyle w:val="22"/>
        <w:shd w:val="clear" w:color="auto" w:fill="auto"/>
        <w:tabs>
          <w:tab w:val="left" w:pos="1231"/>
        </w:tabs>
        <w:spacing w:before="0" w:line="276" w:lineRule="auto"/>
        <w:ind w:firstLine="0"/>
        <w:rPr>
          <w:sz w:val="28"/>
          <w:szCs w:val="28"/>
        </w:rPr>
      </w:pPr>
      <w:r>
        <w:rPr>
          <w:sz w:val="28"/>
          <w:szCs w:val="28"/>
        </w:rPr>
        <w:t>4.1. Личное дело работника дошкольного образовательного учреждения формируется после издания приказа о его приёме на работу.</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 xml:space="preserve">4.2. </w:t>
      </w:r>
      <w:r>
        <w:rPr>
          <w:sz w:val="28"/>
          <w:szCs w:val="28"/>
          <w:u w:val="single"/>
        </w:rPr>
        <w:t>Первоначально в личное дело группируются документы, содержащие персональные данные работника, в порядке, отражающем процесс приёма на работу:</w:t>
      </w:r>
      <w:r>
        <w:rPr>
          <w:sz w:val="28"/>
          <w:szCs w:val="28"/>
        </w:rPr>
        <w:t xml:space="preserve"> </w:t>
      </w:r>
    </w:p>
    <w:p w:rsidR="008B1C41" w:rsidRDefault="008B1C41" w:rsidP="008B1C41">
      <w:pPr>
        <w:pStyle w:val="22"/>
        <w:numPr>
          <w:ilvl w:val="0"/>
          <w:numId w:val="5"/>
        </w:numPr>
        <w:shd w:val="clear" w:color="auto" w:fill="auto"/>
        <w:spacing w:before="0" w:line="276" w:lineRule="auto"/>
        <w:rPr>
          <w:sz w:val="28"/>
          <w:szCs w:val="28"/>
        </w:rPr>
      </w:pPr>
      <w:r>
        <w:rPr>
          <w:sz w:val="28"/>
          <w:szCs w:val="28"/>
        </w:rPr>
        <w:t xml:space="preserve">заявление работника о приеме на работу; </w:t>
      </w:r>
    </w:p>
    <w:p w:rsidR="008B1C41" w:rsidRDefault="008B1C41" w:rsidP="008B1C41">
      <w:pPr>
        <w:pStyle w:val="22"/>
        <w:numPr>
          <w:ilvl w:val="0"/>
          <w:numId w:val="5"/>
        </w:numPr>
        <w:shd w:val="clear" w:color="auto" w:fill="auto"/>
        <w:spacing w:before="0" w:line="276" w:lineRule="auto"/>
        <w:rPr>
          <w:sz w:val="28"/>
          <w:szCs w:val="28"/>
        </w:rPr>
      </w:pPr>
      <w:r>
        <w:rPr>
          <w:sz w:val="28"/>
          <w:szCs w:val="28"/>
        </w:rPr>
        <w:t xml:space="preserve">анкета; </w:t>
      </w:r>
    </w:p>
    <w:p w:rsidR="008B1C41" w:rsidRDefault="008B1C41" w:rsidP="008B1C41">
      <w:pPr>
        <w:pStyle w:val="22"/>
        <w:numPr>
          <w:ilvl w:val="0"/>
          <w:numId w:val="5"/>
        </w:numPr>
        <w:shd w:val="clear" w:color="auto" w:fill="auto"/>
        <w:spacing w:before="0" w:line="276" w:lineRule="auto"/>
        <w:rPr>
          <w:sz w:val="28"/>
          <w:szCs w:val="28"/>
        </w:rPr>
      </w:pPr>
      <w:r>
        <w:rPr>
          <w:sz w:val="28"/>
          <w:szCs w:val="28"/>
        </w:rPr>
        <w:t xml:space="preserve">автобиография; </w:t>
      </w:r>
    </w:p>
    <w:p w:rsidR="008B1C41" w:rsidRDefault="008B1C41" w:rsidP="008B1C41">
      <w:pPr>
        <w:pStyle w:val="22"/>
        <w:numPr>
          <w:ilvl w:val="0"/>
          <w:numId w:val="5"/>
        </w:numPr>
        <w:shd w:val="clear" w:color="auto" w:fill="auto"/>
        <w:spacing w:before="0" w:line="276" w:lineRule="auto"/>
        <w:rPr>
          <w:sz w:val="28"/>
          <w:szCs w:val="28"/>
        </w:rPr>
      </w:pPr>
      <w:r>
        <w:rPr>
          <w:sz w:val="28"/>
          <w:szCs w:val="28"/>
        </w:rPr>
        <w:t xml:space="preserve">характеристика-рекомендация; </w:t>
      </w:r>
    </w:p>
    <w:p w:rsidR="008B1C41" w:rsidRDefault="008B1C41" w:rsidP="008B1C41">
      <w:pPr>
        <w:pStyle w:val="22"/>
        <w:numPr>
          <w:ilvl w:val="0"/>
          <w:numId w:val="5"/>
        </w:numPr>
        <w:shd w:val="clear" w:color="auto" w:fill="auto"/>
        <w:spacing w:before="0" w:line="276" w:lineRule="auto"/>
        <w:rPr>
          <w:sz w:val="28"/>
          <w:szCs w:val="28"/>
        </w:rPr>
      </w:pPr>
      <w:r>
        <w:rPr>
          <w:sz w:val="28"/>
          <w:szCs w:val="28"/>
        </w:rPr>
        <w:lastRenderedPageBreak/>
        <w:t xml:space="preserve">копия приказа о приёме на работу в дошкольное образовательное учреждение; </w:t>
      </w:r>
    </w:p>
    <w:p w:rsidR="008B1C41" w:rsidRDefault="008B1C41" w:rsidP="008B1C41">
      <w:pPr>
        <w:pStyle w:val="22"/>
        <w:numPr>
          <w:ilvl w:val="0"/>
          <w:numId w:val="5"/>
        </w:numPr>
        <w:shd w:val="clear" w:color="auto" w:fill="auto"/>
        <w:spacing w:before="0" w:line="276" w:lineRule="auto"/>
        <w:rPr>
          <w:sz w:val="28"/>
          <w:szCs w:val="28"/>
        </w:rPr>
      </w:pPr>
      <w:r>
        <w:rPr>
          <w:sz w:val="28"/>
          <w:szCs w:val="28"/>
        </w:rPr>
        <w:t xml:space="preserve">расписка работника об ознакомлении с документами ДОУ, устанавливающими порядок обработки персональных данных работников, а также об его правах и обязанностях в этой области; </w:t>
      </w:r>
    </w:p>
    <w:p w:rsidR="008B1C41" w:rsidRDefault="008B1C41" w:rsidP="008B1C41">
      <w:pPr>
        <w:pStyle w:val="22"/>
        <w:numPr>
          <w:ilvl w:val="0"/>
          <w:numId w:val="5"/>
        </w:numPr>
        <w:shd w:val="clear" w:color="auto" w:fill="auto"/>
        <w:spacing w:before="0" w:line="276" w:lineRule="auto"/>
        <w:rPr>
          <w:sz w:val="28"/>
          <w:szCs w:val="28"/>
        </w:rPr>
      </w:pPr>
      <w:r>
        <w:rPr>
          <w:sz w:val="28"/>
          <w:szCs w:val="28"/>
        </w:rPr>
        <w:t>расписка работника об ознакомлении его с локальными нормативными актами дошкольного образовательного учреждения; внутренняя опись.</w:t>
      </w:r>
    </w:p>
    <w:p w:rsidR="008B1C41" w:rsidRDefault="008B1C41" w:rsidP="008B1C41">
      <w:pPr>
        <w:pStyle w:val="22"/>
        <w:shd w:val="clear" w:color="auto" w:fill="auto"/>
        <w:tabs>
          <w:tab w:val="left" w:pos="1188"/>
        </w:tabs>
        <w:spacing w:before="0" w:line="276" w:lineRule="auto"/>
        <w:ind w:firstLine="0"/>
        <w:rPr>
          <w:sz w:val="28"/>
          <w:szCs w:val="28"/>
        </w:rPr>
      </w:pPr>
      <w:r>
        <w:rPr>
          <w:sz w:val="28"/>
          <w:szCs w:val="28"/>
        </w:rPr>
        <w:t>4.3. Все документы личного дела подшиваются в обложку образца, установленного в дошкольном образовательном учреждении; на обложке должны быть фамилия, имя, отчество сотрудника.</w:t>
      </w:r>
    </w:p>
    <w:p w:rsidR="008B1C41" w:rsidRDefault="008B1C41" w:rsidP="008B1C41">
      <w:pPr>
        <w:pStyle w:val="22"/>
        <w:shd w:val="clear" w:color="auto" w:fill="auto"/>
        <w:tabs>
          <w:tab w:val="left" w:pos="1172"/>
        </w:tabs>
        <w:spacing w:before="0" w:line="276" w:lineRule="auto"/>
        <w:ind w:firstLine="0"/>
        <w:rPr>
          <w:sz w:val="28"/>
          <w:szCs w:val="28"/>
        </w:rPr>
      </w:pPr>
      <w:r>
        <w:rPr>
          <w:sz w:val="28"/>
          <w:szCs w:val="28"/>
        </w:rPr>
        <w:t>4.4. Личному делу присваивается номер, который фиксируется в журнале учёта личных дел. Номер личного дела сотрудника детского сада проставляется в верхнем левом углу обложки дела.</w:t>
      </w:r>
    </w:p>
    <w:p w:rsidR="008B1C41" w:rsidRDefault="008B1C41" w:rsidP="008B1C41">
      <w:pPr>
        <w:pStyle w:val="22"/>
        <w:shd w:val="clear" w:color="auto" w:fill="auto"/>
        <w:tabs>
          <w:tab w:val="left" w:pos="1167"/>
        </w:tabs>
        <w:spacing w:before="0" w:line="276" w:lineRule="auto"/>
        <w:ind w:firstLine="0"/>
        <w:rPr>
          <w:sz w:val="28"/>
          <w:szCs w:val="28"/>
        </w:rPr>
      </w:pPr>
      <w:r>
        <w:rPr>
          <w:sz w:val="28"/>
          <w:szCs w:val="28"/>
        </w:rPr>
        <w:t>4.5. К анкете в личном деле приклеивается фотография работника (без головного убора) формата 3x4.</w:t>
      </w:r>
    </w:p>
    <w:p w:rsidR="008B1C41" w:rsidRDefault="008B1C41" w:rsidP="008B1C41">
      <w:pPr>
        <w:pStyle w:val="22"/>
        <w:shd w:val="clear" w:color="auto" w:fill="auto"/>
        <w:tabs>
          <w:tab w:val="left" w:pos="1177"/>
        </w:tabs>
        <w:spacing w:before="0" w:line="276" w:lineRule="auto"/>
        <w:ind w:firstLine="0"/>
        <w:rPr>
          <w:sz w:val="28"/>
          <w:szCs w:val="28"/>
        </w:rPr>
      </w:pPr>
      <w:r>
        <w:rPr>
          <w:sz w:val="28"/>
          <w:szCs w:val="28"/>
        </w:rPr>
        <w:t>4.6. В личном деле работника ДОУ 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заведующего дошкольным образовательным учреждением. Внутренняя опись подписывается делопроизводителем, с указанием даты составления.</w:t>
      </w:r>
    </w:p>
    <w:p w:rsidR="008B1C41" w:rsidRDefault="008B1C41" w:rsidP="008B1C41">
      <w:pPr>
        <w:pStyle w:val="22"/>
        <w:shd w:val="clear" w:color="auto" w:fill="auto"/>
        <w:tabs>
          <w:tab w:val="left" w:pos="1172"/>
        </w:tabs>
        <w:spacing w:before="0" w:line="276" w:lineRule="auto"/>
        <w:ind w:firstLine="0"/>
        <w:rPr>
          <w:sz w:val="28"/>
          <w:szCs w:val="28"/>
        </w:rPr>
      </w:pPr>
      <w:r>
        <w:rPr>
          <w:sz w:val="28"/>
          <w:szCs w:val="28"/>
        </w:rPr>
        <w:t>4.7. Все документы, поступающие в личное дело, располагаются в хронологическом порядке.</w:t>
      </w:r>
    </w:p>
    <w:p w:rsidR="008B1C41" w:rsidRDefault="008B1C41" w:rsidP="008B1C41">
      <w:pPr>
        <w:pStyle w:val="22"/>
        <w:shd w:val="clear" w:color="auto" w:fill="auto"/>
        <w:tabs>
          <w:tab w:val="left" w:pos="1177"/>
        </w:tabs>
        <w:spacing w:before="0" w:line="276" w:lineRule="auto"/>
        <w:ind w:firstLine="0"/>
        <w:rPr>
          <w:sz w:val="28"/>
          <w:szCs w:val="28"/>
        </w:rPr>
      </w:pPr>
      <w:r>
        <w:rPr>
          <w:sz w:val="28"/>
          <w:szCs w:val="28"/>
        </w:rPr>
        <w:t>4.8. 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8B1C41" w:rsidRDefault="008B1C41" w:rsidP="008B1C41">
      <w:pPr>
        <w:pStyle w:val="22"/>
        <w:shd w:val="clear" w:color="auto" w:fill="auto"/>
        <w:tabs>
          <w:tab w:val="left" w:pos="1211"/>
        </w:tabs>
        <w:spacing w:before="0" w:line="276" w:lineRule="auto"/>
        <w:ind w:firstLine="0"/>
        <w:rPr>
          <w:sz w:val="28"/>
          <w:szCs w:val="28"/>
        </w:rPr>
      </w:pPr>
      <w:r>
        <w:rPr>
          <w:sz w:val="28"/>
          <w:szCs w:val="28"/>
        </w:rPr>
        <w:t>4.9. Листы документов, подшитых в личное дело работника дошкольного образовательного учреждения, нумеруются.</w:t>
      </w:r>
    </w:p>
    <w:p w:rsidR="008B1C41" w:rsidRDefault="008B1C41" w:rsidP="008B1C41">
      <w:pPr>
        <w:pStyle w:val="22"/>
        <w:shd w:val="clear" w:color="auto" w:fill="auto"/>
        <w:tabs>
          <w:tab w:val="left" w:pos="1438"/>
        </w:tabs>
        <w:spacing w:before="0" w:line="276" w:lineRule="auto"/>
        <w:ind w:firstLine="0"/>
        <w:rPr>
          <w:sz w:val="28"/>
          <w:szCs w:val="28"/>
        </w:rPr>
      </w:pPr>
      <w:r>
        <w:rPr>
          <w:rStyle w:val="23"/>
          <w:b w:val="0"/>
          <w:sz w:val="28"/>
          <w:szCs w:val="28"/>
        </w:rPr>
        <w:t>4.10. Анкета</w:t>
      </w:r>
      <w:r>
        <w:rPr>
          <w:rStyle w:val="23"/>
          <w:sz w:val="28"/>
          <w:szCs w:val="28"/>
        </w:rPr>
        <w:t xml:space="preserve"> </w:t>
      </w:r>
      <w:r>
        <w:rPr>
          <w:sz w:val="28"/>
          <w:szCs w:val="28"/>
        </w:rPr>
        <w:t>является основным документом личного дела,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работником самостоятельно при оформлении приёма на работу в дошкольное образовательное учреждение.</w:t>
      </w:r>
    </w:p>
    <w:p w:rsidR="008B1C41" w:rsidRDefault="008B1C41" w:rsidP="008B1C41">
      <w:pPr>
        <w:pStyle w:val="22"/>
        <w:shd w:val="clear" w:color="auto" w:fill="auto"/>
        <w:tabs>
          <w:tab w:val="left" w:pos="1474"/>
        </w:tabs>
        <w:spacing w:before="0" w:line="276" w:lineRule="auto"/>
        <w:ind w:firstLine="0"/>
        <w:rPr>
          <w:sz w:val="28"/>
          <w:szCs w:val="28"/>
        </w:rPr>
      </w:pPr>
      <w:r>
        <w:rPr>
          <w:sz w:val="28"/>
          <w:szCs w:val="28"/>
        </w:rPr>
        <w:t xml:space="preserve">4.11. При заполнении анкеты работник должен заполнять все её графы, на все вопросы давать полные ответы, не допускать исправлений или зачеркивания, </w:t>
      </w:r>
      <w:r>
        <w:rPr>
          <w:sz w:val="28"/>
          <w:szCs w:val="28"/>
        </w:rPr>
        <w:lastRenderedPageBreak/>
        <w:t>прочерков, помарок, в строгом соответствии с записями, которые содержатся в его личных документах. Отрицательные ответы в графах анкеты записываются без повторения вопроса.</w:t>
      </w:r>
    </w:p>
    <w:p w:rsidR="008B1C41" w:rsidRDefault="008B1C41" w:rsidP="008B1C41">
      <w:pPr>
        <w:pStyle w:val="22"/>
        <w:shd w:val="clear" w:color="auto" w:fill="auto"/>
        <w:tabs>
          <w:tab w:val="left" w:pos="1632"/>
        </w:tabs>
        <w:spacing w:before="0" w:line="276" w:lineRule="auto"/>
        <w:ind w:firstLine="0"/>
        <w:rPr>
          <w:sz w:val="28"/>
          <w:szCs w:val="28"/>
        </w:rPr>
      </w:pPr>
      <w:r>
        <w:rPr>
          <w:sz w:val="28"/>
          <w:szCs w:val="28"/>
        </w:rPr>
        <w:t xml:space="preserve">4.12. </w:t>
      </w:r>
      <w:r>
        <w:rPr>
          <w:sz w:val="28"/>
          <w:szCs w:val="28"/>
          <w:u w:val="single"/>
        </w:rPr>
        <w:t>При заполнении графы «Образование» следует применять следующие формулировки в зависимости от того, какой документ имеется у работника:</w:t>
      </w:r>
      <w:r>
        <w:rPr>
          <w:sz w:val="28"/>
          <w:szCs w:val="28"/>
        </w:rPr>
        <w:t xml:space="preserve"> </w:t>
      </w:r>
    </w:p>
    <w:p w:rsidR="008B1C41" w:rsidRDefault="008B1C41" w:rsidP="008B1C41">
      <w:pPr>
        <w:pStyle w:val="22"/>
        <w:numPr>
          <w:ilvl w:val="0"/>
          <w:numId w:val="6"/>
        </w:numPr>
        <w:shd w:val="clear" w:color="auto" w:fill="auto"/>
        <w:tabs>
          <w:tab w:val="left" w:pos="1632"/>
        </w:tabs>
        <w:spacing w:before="0" w:line="276" w:lineRule="auto"/>
        <w:rPr>
          <w:sz w:val="28"/>
          <w:szCs w:val="28"/>
        </w:rPr>
      </w:pPr>
      <w:r>
        <w:rPr>
          <w:sz w:val="28"/>
          <w:szCs w:val="28"/>
        </w:rPr>
        <w:t>«высшее»;</w:t>
      </w:r>
    </w:p>
    <w:p w:rsidR="008B1C41" w:rsidRDefault="008B1C41" w:rsidP="008B1C41">
      <w:pPr>
        <w:pStyle w:val="22"/>
        <w:numPr>
          <w:ilvl w:val="0"/>
          <w:numId w:val="6"/>
        </w:numPr>
        <w:shd w:val="clear" w:color="auto" w:fill="auto"/>
        <w:tabs>
          <w:tab w:val="left" w:pos="1632"/>
        </w:tabs>
        <w:spacing w:before="0" w:line="276" w:lineRule="auto"/>
        <w:rPr>
          <w:sz w:val="28"/>
          <w:szCs w:val="28"/>
        </w:rPr>
      </w:pPr>
      <w:r>
        <w:rPr>
          <w:sz w:val="28"/>
          <w:szCs w:val="28"/>
        </w:rPr>
        <w:t>«неполное высшее»;</w:t>
      </w:r>
    </w:p>
    <w:p w:rsidR="008B1C41" w:rsidRDefault="008B1C41" w:rsidP="008B1C41">
      <w:pPr>
        <w:pStyle w:val="22"/>
        <w:numPr>
          <w:ilvl w:val="0"/>
          <w:numId w:val="6"/>
        </w:numPr>
        <w:shd w:val="clear" w:color="auto" w:fill="auto"/>
        <w:tabs>
          <w:tab w:val="left" w:pos="1632"/>
        </w:tabs>
        <w:spacing w:before="0" w:line="276" w:lineRule="auto"/>
        <w:rPr>
          <w:sz w:val="28"/>
          <w:szCs w:val="28"/>
        </w:rPr>
      </w:pPr>
      <w:r>
        <w:rPr>
          <w:sz w:val="28"/>
          <w:szCs w:val="28"/>
        </w:rPr>
        <w:t>«среднее специальное»;</w:t>
      </w:r>
    </w:p>
    <w:p w:rsidR="008B1C41" w:rsidRDefault="008B1C41" w:rsidP="008B1C41">
      <w:pPr>
        <w:pStyle w:val="22"/>
        <w:numPr>
          <w:ilvl w:val="0"/>
          <w:numId w:val="6"/>
        </w:numPr>
        <w:shd w:val="clear" w:color="auto" w:fill="auto"/>
        <w:tabs>
          <w:tab w:val="left" w:pos="1632"/>
        </w:tabs>
        <w:spacing w:before="0" w:line="276" w:lineRule="auto"/>
        <w:rPr>
          <w:sz w:val="28"/>
          <w:szCs w:val="28"/>
        </w:rPr>
      </w:pPr>
      <w:r>
        <w:rPr>
          <w:sz w:val="28"/>
          <w:szCs w:val="28"/>
        </w:rPr>
        <w:t>«неполное среднее».</w:t>
      </w:r>
    </w:p>
    <w:p w:rsidR="008B1C41" w:rsidRDefault="008B1C41" w:rsidP="008B1C41">
      <w:pPr>
        <w:pStyle w:val="22"/>
        <w:shd w:val="clear" w:color="auto" w:fill="auto"/>
        <w:tabs>
          <w:tab w:val="left" w:pos="1474"/>
        </w:tabs>
        <w:spacing w:before="0" w:line="276" w:lineRule="auto"/>
        <w:ind w:firstLine="0"/>
        <w:rPr>
          <w:sz w:val="28"/>
          <w:szCs w:val="28"/>
        </w:rPr>
      </w:pPr>
      <w:r>
        <w:rPr>
          <w:sz w:val="28"/>
          <w:szCs w:val="28"/>
        </w:rPr>
        <w:t>4.13. В графе «Ближайшие родственники» перечисляются все члены семьи работника ДОУ с указанием степени родства (отец, мать, муж, жена, сын, дочь, родные брат и сестра), далее перечисляются близкие родственники, проживающие совместно с работником. Указываются фамилия, имя, отчество и дата рождения каждого члена семьи.</w:t>
      </w:r>
    </w:p>
    <w:p w:rsidR="008B1C41" w:rsidRDefault="008B1C41" w:rsidP="008B1C41">
      <w:pPr>
        <w:pStyle w:val="22"/>
        <w:shd w:val="clear" w:color="auto" w:fill="auto"/>
        <w:tabs>
          <w:tab w:val="left" w:pos="1474"/>
        </w:tabs>
        <w:spacing w:before="0" w:line="276" w:lineRule="auto"/>
        <w:ind w:firstLine="0"/>
        <w:rPr>
          <w:sz w:val="28"/>
          <w:szCs w:val="28"/>
        </w:rPr>
      </w:pPr>
      <w:r>
        <w:rPr>
          <w:sz w:val="28"/>
          <w:szCs w:val="28"/>
        </w:rPr>
        <w:t>4.14. В графе «Выполняемая работа с начала трудовой деятельности» отражаются сведения о работе в строгом соответствии с записями в трудовой книжке. В трудовую деятельность не включается время учебы в общеобразовательных школах, профессионально</w:t>
      </w:r>
      <w:r>
        <w:rPr>
          <w:sz w:val="28"/>
          <w:szCs w:val="28"/>
        </w:rPr>
        <w:softHyphen/>
        <w:t xml:space="preserve">-технических и других приравненных к ним учебных заведениях. Все записи производятся в хронологическом порядке. </w:t>
      </w:r>
    </w:p>
    <w:p w:rsidR="008B1C41" w:rsidRDefault="008B1C41" w:rsidP="008B1C41">
      <w:pPr>
        <w:pStyle w:val="22"/>
        <w:shd w:val="clear" w:color="auto" w:fill="auto"/>
        <w:tabs>
          <w:tab w:val="left" w:pos="1465"/>
        </w:tabs>
        <w:spacing w:before="0" w:line="276" w:lineRule="auto"/>
        <w:ind w:firstLine="0"/>
        <w:rPr>
          <w:sz w:val="28"/>
          <w:szCs w:val="28"/>
        </w:rPr>
      </w:pPr>
      <w:r>
        <w:rPr>
          <w:sz w:val="28"/>
          <w:szCs w:val="28"/>
        </w:rPr>
        <w:t>4.15. Анкета подписывается лицом, принимаемым на работу, и делопроизводителем дошкольного образовательного учреждения после сверки сведений, занесенных в анкету, с соответствующими документами и заверяется печатью.</w:t>
      </w:r>
    </w:p>
    <w:p w:rsidR="008B1C41" w:rsidRDefault="008B1C41" w:rsidP="008B1C41">
      <w:pPr>
        <w:pStyle w:val="22"/>
        <w:shd w:val="clear" w:color="auto" w:fill="auto"/>
        <w:tabs>
          <w:tab w:val="left" w:pos="1438"/>
        </w:tabs>
        <w:spacing w:before="0" w:line="276" w:lineRule="auto"/>
        <w:ind w:firstLine="0"/>
        <w:rPr>
          <w:sz w:val="28"/>
          <w:szCs w:val="28"/>
        </w:rPr>
      </w:pPr>
      <w:r>
        <w:rPr>
          <w:rStyle w:val="23"/>
          <w:b w:val="0"/>
          <w:sz w:val="28"/>
          <w:szCs w:val="28"/>
        </w:rPr>
        <w:t>4.16. Автобиография</w:t>
      </w:r>
      <w:r>
        <w:rPr>
          <w:rStyle w:val="23"/>
          <w:sz w:val="28"/>
          <w:szCs w:val="28"/>
        </w:rPr>
        <w:t xml:space="preserve"> </w:t>
      </w:r>
      <w:r>
        <w:rPr>
          <w:sz w:val="28"/>
          <w:szCs w:val="28"/>
        </w:rPr>
        <w:t>- документ, содержащий описание в хронологической последовательности основных этапов жизни и деятельности принимаемого в ДОУ работника. Автобиография составляется в произвольной форме, без помарок и исправлений.</w:t>
      </w:r>
    </w:p>
    <w:p w:rsidR="008B1C41" w:rsidRDefault="008B1C41" w:rsidP="008B1C41">
      <w:pPr>
        <w:pStyle w:val="22"/>
        <w:shd w:val="clear" w:color="auto" w:fill="auto"/>
        <w:tabs>
          <w:tab w:val="left" w:pos="1509"/>
        </w:tabs>
        <w:spacing w:before="0" w:line="276" w:lineRule="auto"/>
        <w:ind w:firstLine="0"/>
        <w:rPr>
          <w:sz w:val="28"/>
          <w:szCs w:val="28"/>
        </w:rPr>
      </w:pPr>
      <w:r>
        <w:rPr>
          <w:sz w:val="28"/>
          <w:szCs w:val="28"/>
        </w:rPr>
        <w:t xml:space="preserve">4.17. </w:t>
      </w:r>
      <w:r>
        <w:rPr>
          <w:sz w:val="28"/>
          <w:szCs w:val="28"/>
          <w:u w:val="single"/>
        </w:rPr>
        <w:t>Основные моменты, которые должны быть освещены в автобиографии:</w:t>
      </w:r>
    </w:p>
    <w:p w:rsidR="008B1C41" w:rsidRDefault="008B1C41" w:rsidP="008B1C41">
      <w:pPr>
        <w:pStyle w:val="22"/>
        <w:numPr>
          <w:ilvl w:val="0"/>
          <w:numId w:val="7"/>
        </w:numPr>
        <w:shd w:val="clear" w:color="auto" w:fill="auto"/>
        <w:spacing w:before="0" w:line="276" w:lineRule="auto"/>
        <w:rPr>
          <w:sz w:val="28"/>
          <w:szCs w:val="28"/>
        </w:rPr>
      </w:pPr>
      <w:r>
        <w:rPr>
          <w:sz w:val="28"/>
          <w:szCs w:val="28"/>
        </w:rPr>
        <w:t>фамилия, имя, отчество;</w:t>
      </w:r>
    </w:p>
    <w:p w:rsidR="008B1C41" w:rsidRDefault="008B1C41" w:rsidP="008B1C41">
      <w:pPr>
        <w:pStyle w:val="22"/>
        <w:numPr>
          <w:ilvl w:val="0"/>
          <w:numId w:val="7"/>
        </w:numPr>
        <w:shd w:val="clear" w:color="auto" w:fill="auto"/>
        <w:spacing w:before="0" w:line="276" w:lineRule="auto"/>
        <w:rPr>
          <w:sz w:val="28"/>
          <w:szCs w:val="28"/>
        </w:rPr>
      </w:pPr>
      <w:r>
        <w:rPr>
          <w:sz w:val="28"/>
          <w:szCs w:val="28"/>
        </w:rPr>
        <w:t>число, месяц и год рождения;</w:t>
      </w:r>
    </w:p>
    <w:p w:rsidR="008B1C41" w:rsidRDefault="008B1C41" w:rsidP="008B1C41">
      <w:pPr>
        <w:pStyle w:val="22"/>
        <w:numPr>
          <w:ilvl w:val="0"/>
          <w:numId w:val="7"/>
        </w:numPr>
        <w:shd w:val="clear" w:color="auto" w:fill="auto"/>
        <w:spacing w:before="0" w:line="276" w:lineRule="auto"/>
        <w:rPr>
          <w:sz w:val="28"/>
          <w:szCs w:val="28"/>
        </w:rPr>
      </w:pPr>
      <w:r>
        <w:rPr>
          <w:sz w:val="28"/>
          <w:szCs w:val="28"/>
        </w:rPr>
        <w:t>полученное образование (где, когда, в каких учебных заведениях, по какой специальности);</w:t>
      </w:r>
    </w:p>
    <w:p w:rsidR="008B1C41" w:rsidRDefault="008B1C41" w:rsidP="008B1C41">
      <w:pPr>
        <w:pStyle w:val="22"/>
        <w:numPr>
          <w:ilvl w:val="0"/>
          <w:numId w:val="7"/>
        </w:numPr>
        <w:shd w:val="clear" w:color="auto" w:fill="auto"/>
        <w:spacing w:before="0" w:line="276" w:lineRule="auto"/>
        <w:rPr>
          <w:sz w:val="28"/>
          <w:szCs w:val="28"/>
        </w:rPr>
      </w:pPr>
      <w:r>
        <w:rPr>
          <w:sz w:val="28"/>
          <w:szCs w:val="28"/>
        </w:rPr>
        <w:t>время начала трудовой деятельности;</w:t>
      </w:r>
    </w:p>
    <w:p w:rsidR="008B1C41" w:rsidRDefault="008B1C41" w:rsidP="008B1C41">
      <w:pPr>
        <w:pStyle w:val="22"/>
        <w:numPr>
          <w:ilvl w:val="0"/>
          <w:numId w:val="7"/>
        </w:numPr>
        <w:shd w:val="clear" w:color="auto" w:fill="auto"/>
        <w:spacing w:before="0" w:line="276" w:lineRule="auto"/>
        <w:rPr>
          <w:sz w:val="28"/>
          <w:szCs w:val="28"/>
        </w:rPr>
      </w:pPr>
      <w:r>
        <w:rPr>
          <w:sz w:val="28"/>
          <w:szCs w:val="28"/>
        </w:rPr>
        <w:t>причины перехода на другое место работы;</w:t>
      </w:r>
    </w:p>
    <w:p w:rsidR="008B1C41" w:rsidRDefault="008B1C41" w:rsidP="008B1C41">
      <w:pPr>
        <w:pStyle w:val="22"/>
        <w:numPr>
          <w:ilvl w:val="0"/>
          <w:numId w:val="7"/>
        </w:numPr>
        <w:shd w:val="clear" w:color="auto" w:fill="auto"/>
        <w:spacing w:before="0" w:line="276" w:lineRule="auto"/>
        <w:rPr>
          <w:sz w:val="28"/>
          <w:szCs w:val="28"/>
        </w:rPr>
      </w:pPr>
      <w:r>
        <w:rPr>
          <w:sz w:val="28"/>
          <w:szCs w:val="28"/>
        </w:rPr>
        <w:t>отношение к воинской обязанности, воинское звание;</w:t>
      </w:r>
    </w:p>
    <w:p w:rsidR="008B1C41" w:rsidRDefault="008B1C41" w:rsidP="008B1C41">
      <w:pPr>
        <w:pStyle w:val="22"/>
        <w:numPr>
          <w:ilvl w:val="0"/>
          <w:numId w:val="7"/>
        </w:numPr>
        <w:shd w:val="clear" w:color="auto" w:fill="auto"/>
        <w:spacing w:before="0" w:line="276" w:lineRule="auto"/>
        <w:rPr>
          <w:sz w:val="28"/>
          <w:szCs w:val="28"/>
        </w:rPr>
      </w:pPr>
      <w:r>
        <w:rPr>
          <w:sz w:val="28"/>
          <w:szCs w:val="28"/>
        </w:rPr>
        <w:t>наличие правительственных наград, поощрений;</w:t>
      </w:r>
    </w:p>
    <w:p w:rsidR="008B1C41" w:rsidRDefault="008B1C41" w:rsidP="008B1C41">
      <w:pPr>
        <w:pStyle w:val="22"/>
        <w:numPr>
          <w:ilvl w:val="0"/>
          <w:numId w:val="7"/>
        </w:numPr>
        <w:shd w:val="clear" w:color="auto" w:fill="auto"/>
        <w:spacing w:before="0" w:line="276" w:lineRule="auto"/>
        <w:rPr>
          <w:sz w:val="28"/>
          <w:szCs w:val="28"/>
        </w:rPr>
      </w:pPr>
      <w:r>
        <w:rPr>
          <w:sz w:val="28"/>
          <w:szCs w:val="28"/>
        </w:rPr>
        <w:t>сведения о семейном положении и близких родственниках;</w:t>
      </w:r>
    </w:p>
    <w:p w:rsidR="008B1C41" w:rsidRDefault="008B1C41" w:rsidP="008B1C41">
      <w:pPr>
        <w:pStyle w:val="22"/>
        <w:numPr>
          <w:ilvl w:val="0"/>
          <w:numId w:val="7"/>
        </w:numPr>
        <w:shd w:val="clear" w:color="auto" w:fill="auto"/>
        <w:spacing w:before="0" w:line="276" w:lineRule="auto"/>
        <w:rPr>
          <w:sz w:val="28"/>
          <w:szCs w:val="28"/>
        </w:rPr>
      </w:pPr>
      <w:r>
        <w:rPr>
          <w:sz w:val="28"/>
          <w:szCs w:val="28"/>
        </w:rPr>
        <w:t>дата составления автобиографии и личная подпись составляемого.</w:t>
      </w:r>
    </w:p>
    <w:p w:rsidR="008B1C41" w:rsidRDefault="008B1C41" w:rsidP="008B1C41">
      <w:pPr>
        <w:pStyle w:val="22"/>
        <w:shd w:val="clear" w:color="auto" w:fill="auto"/>
        <w:tabs>
          <w:tab w:val="left" w:pos="1512"/>
        </w:tabs>
        <w:spacing w:before="0" w:line="276" w:lineRule="auto"/>
        <w:ind w:firstLine="0"/>
        <w:rPr>
          <w:sz w:val="28"/>
          <w:szCs w:val="28"/>
        </w:rPr>
      </w:pPr>
      <w:r>
        <w:rPr>
          <w:sz w:val="28"/>
          <w:szCs w:val="28"/>
        </w:rPr>
        <w:lastRenderedPageBreak/>
        <w:t>4.18. Автобиография, составленная при приеме в ДОУ,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w:t>
      </w:r>
    </w:p>
    <w:p w:rsidR="008B1C41" w:rsidRDefault="008B1C41" w:rsidP="008B1C41">
      <w:pPr>
        <w:pStyle w:val="22"/>
        <w:shd w:val="clear" w:color="auto" w:fill="auto"/>
        <w:tabs>
          <w:tab w:val="left" w:pos="1552"/>
        </w:tabs>
        <w:spacing w:before="0" w:line="276" w:lineRule="auto"/>
        <w:ind w:firstLine="0"/>
        <w:rPr>
          <w:sz w:val="28"/>
          <w:szCs w:val="28"/>
        </w:rPr>
      </w:pPr>
      <w:r>
        <w:rPr>
          <w:sz w:val="28"/>
          <w:szCs w:val="28"/>
        </w:rPr>
        <w:t>4.19. Автобиография не заверяется подписями заведующего дошкольным образовательным учреждением или печатью.</w:t>
      </w:r>
    </w:p>
    <w:p w:rsidR="008B1C41" w:rsidRDefault="008B1C41" w:rsidP="008B1C41">
      <w:pPr>
        <w:pStyle w:val="22"/>
        <w:shd w:val="clear" w:color="auto" w:fill="auto"/>
        <w:tabs>
          <w:tab w:val="left" w:pos="1340"/>
        </w:tabs>
        <w:spacing w:before="0" w:line="276" w:lineRule="auto"/>
        <w:ind w:firstLine="0"/>
        <w:rPr>
          <w:sz w:val="28"/>
          <w:szCs w:val="28"/>
        </w:rPr>
      </w:pPr>
      <w:r>
        <w:rPr>
          <w:rStyle w:val="23"/>
          <w:b w:val="0"/>
          <w:sz w:val="28"/>
          <w:szCs w:val="28"/>
        </w:rPr>
        <w:t>4.20. Копии документов об образовании</w:t>
      </w:r>
      <w:r>
        <w:rPr>
          <w:rStyle w:val="23"/>
          <w:sz w:val="28"/>
          <w:szCs w:val="28"/>
        </w:rPr>
        <w:t xml:space="preserve"> </w:t>
      </w:r>
      <w:r>
        <w:rPr>
          <w:sz w:val="28"/>
          <w:szCs w:val="28"/>
        </w:rPr>
        <w:t>заверяются личной подписью делопроизводителя после сверки их с подлинниками документов.</w:t>
      </w:r>
    </w:p>
    <w:p w:rsidR="008B1C41" w:rsidRDefault="008B1C41" w:rsidP="008B1C41">
      <w:pPr>
        <w:pStyle w:val="22"/>
        <w:shd w:val="clear" w:color="auto" w:fill="auto"/>
        <w:spacing w:before="0" w:line="276" w:lineRule="auto"/>
        <w:ind w:firstLine="0"/>
        <w:rPr>
          <w:sz w:val="28"/>
          <w:szCs w:val="28"/>
        </w:rPr>
      </w:pPr>
      <w:r>
        <w:rPr>
          <w:sz w:val="28"/>
          <w:szCs w:val="28"/>
        </w:rPr>
        <w:t>4.21. Личное дело ведётся на протяжении всей трудовой деятельности работника ДОУ. Изменения, вносимые в личное дело, должны быть подтверждены соответствующими документами.</w:t>
      </w:r>
    </w:p>
    <w:p w:rsidR="008B1C41" w:rsidRDefault="008B1C41" w:rsidP="008B1C41">
      <w:pPr>
        <w:pStyle w:val="22"/>
        <w:shd w:val="clear" w:color="auto" w:fill="auto"/>
        <w:tabs>
          <w:tab w:val="left" w:pos="1360"/>
        </w:tabs>
        <w:spacing w:before="0" w:after="240" w:line="276" w:lineRule="auto"/>
        <w:ind w:firstLine="0"/>
        <w:rPr>
          <w:sz w:val="28"/>
          <w:szCs w:val="28"/>
        </w:rPr>
      </w:pPr>
      <w:r>
        <w:rPr>
          <w:sz w:val="28"/>
          <w:szCs w:val="28"/>
        </w:rPr>
        <w:t>4.22. Делопроизводитель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им документами.</w:t>
      </w:r>
    </w:p>
    <w:p w:rsidR="008B1C41" w:rsidRDefault="008B1C41" w:rsidP="008B1C41">
      <w:pPr>
        <w:pStyle w:val="20"/>
        <w:keepNext/>
        <w:keepLines/>
        <w:shd w:val="clear" w:color="auto" w:fill="auto"/>
        <w:tabs>
          <w:tab w:val="left" w:pos="1038"/>
        </w:tabs>
        <w:spacing w:before="0" w:after="0" w:line="276" w:lineRule="auto"/>
        <w:jc w:val="both"/>
        <w:rPr>
          <w:b/>
          <w:sz w:val="28"/>
          <w:szCs w:val="28"/>
        </w:rPr>
      </w:pPr>
      <w:bookmarkStart w:id="1" w:name="bookmark6"/>
      <w:r>
        <w:rPr>
          <w:b/>
          <w:sz w:val="28"/>
          <w:szCs w:val="28"/>
        </w:rPr>
        <w:t>5. Учет и хранение персональных данных работник</w:t>
      </w:r>
      <w:bookmarkEnd w:id="1"/>
      <w:r>
        <w:rPr>
          <w:b/>
          <w:sz w:val="28"/>
          <w:szCs w:val="28"/>
        </w:rPr>
        <w:t>ов</w:t>
      </w:r>
    </w:p>
    <w:p w:rsidR="008B1C41" w:rsidRDefault="008B1C41" w:rsidP="008B1C41">
      <w:pPr>
        <w:pStyle w:val="22"/>
        <w:shd w:val="clear" w:color="auto" w:fill="auto"/>
        <w:tabs>
          <w:tab w:val="left" w:pos="1177"/>
        </w:tabs>
        <w:spacing w:before="0" w:line="276" w:lineRule="auto"/>
        <w:ind w:firstLine="0"/>
        <w:rPr>
          <w:sz w:val="28"/>
          <w:szCs w:val="28"/>
        </w:rPr>
      </w:pPr>
      <w:r>
        <w:rPr>
          <w:sz w:val="28"/>
          <w:szCs w:val="28"/>
        </w:rPr>
        <w:t>5.1. Личные дела, в которых хранятся персональные данные работников ДОУ, являются документами «Для внутреннего пользования».</w:t>
      </w:r>
    </w:p>
    <w:p w:rsidR="008B1C41" w:rsidRDefault="008B1C41" w:rsidP="008B1C41">
      <w:pPr>
        <w:pStyle w:val="22"/>
        <w:shd w:val="clear" w:color="auto" w:fill="auto"/>
        <w:tabs>
          <w:tab w:val="left" w:pos="1177"/>
        </w:tabs>
        <w:spacing w:before="0" w:line="276" w:lineRule="auto"/>
        <w:ind w:firstLine="0"/>
        <w:rPr>
          <w:sz w:val="28"/>
          <w:szCs w:val="28"/>
          <w:u w:val="single"/>
        </w:rPr>
      </w:pPr>
      <w:r>
        <w:rPr>
          <w:sz w:val="28"/>
          <w:szCs w:val="28"/>
        </w:rPr>
        <w:t xml:space="preserve">5.2. Личное дело регистрируется, о чем вносится запись в «Журнал учёта личных дел». </w:t>
      </w:r>
      <w:r>
        <w:rPr>
          <w:sz w:val="28"/>
          <w:szCs w:val="28"/>
          <w:u w:val="single"/>
        </w:rPr>
        <w:t>Журнал содержит следующие графы:</w:t>
      </w:r>
    </w:p>
    <w:p w:rsidR="008B1C41" w:rsidRDefault="008B1C41" w:rsidP="008B1C41">
      <w:pPr>
        <w:pStyle w:val="22"/>
        <w:numPr>
          <w:ilvl w:val="0"/>
          <w:numId w:val="8"/>
        </w:numPr>
        <w:shd w:val="clear" w:color="auto" w:fill="auto"/>
        <w:spacing w:before="0" w:line="276" w:lineRule="auto"/>
        <w:rPr>
          <w:sz w:val="28"/>
          <w:szCs w:val="28"/>
        </w:rPr>
      </w:pPr>
      <w:r>
        <w:rPr>
          <w:sz w:val="28"/>
          <w:szCs w:val="28"/>
        </w:rPr>
        <w:t>порядковый номер личного дела;</w:t>
      </w:r>
    </w:p>
    <w:p w:rsidR="008B1C41" w:rsidRDefault="008B1C41" w:rsidP="008B1C41">
      <w:pPr>
        <w:pStyle w:val="22"/>
        <w:numPr>
          <w:ilvl w:val="0"/>
          <w:numId w:val="8"/>
        </w:numPr>
        <w:shd w:val="clear" w:color="auto" w:fill="auto"/>
        <w:spacing w:before="0" w:line="276" w:lineRule="auto"/>
        <w:rPr>
          <w:sz w:val="28"/>
          <w:szCs w:val="28"/>
        </w:rPr>
      </w:pPr>
      <w:r>
        <w:rPr>
          <w:sz w:val="28"/>
          <w:szCs w:val="28"/>
        </w:rPr>
        <w:t>фамилия, имя, отчество работника дошкольного образовательного учреждения;</w:t>
      </w:r>
    </w:p>
    <w:p w:rsidR="008B1C41" w:rsidRDefault="008B1C41" w:rsidP="008B1C41">
      <w:pPr>
        <w:pStyle w:val="22"/>
        <w:numPr>
          <w:ilvl w:val="0"/>
          <w:numId w:val="8"/>
        </w:numPr>
        <w:shd w:val="clear" w:color="auto" w:fill="auto"/>
        <w:spacing w:before="0" w:line="276" w:lineRule="auto"/>
        <w:rPr>
          <w:sz w:val="28"/>
          <w:szCs w:val="28"/>
        </w:rPr>
      </w:pPr>
      <w:r>
        <w:rPr>
          <w:sz w:val="28"/>
          <w:szCs w:val="28"/>
        </w:rPr>
        <w:t>дата постановки дела на учет;</w:t>
      </w:r>
    </w:p>
    <w:p w:rsidR="008B1C41" w:rsidRDefault="008B1C41" w:rsidP="008B1C41">
      <w:pPr>
        <w:pStyle w:val="22"/>
        <w:numPr>
          <w:ilvl w:val="0"/>
          <w:numId w:val="8"/>
        </w:numPr>
        <w:shd w:val="clear" w:color="auto" w:fill="auto"/>
        <w:spacing w:before="0" w:line="276" w:lineRule="auto"/>
        <w:rPr>
          <w:sz w:val="28"/>
          <w:szCs w:val="28"/>
        </w:rPr>
      </w:pPr>
      <w:r>
        <w:rPr>
          <w:sz w:val="28"/>
          <w:szCs w:val="28"/>
        </w:rPr>
        <w:t>дата снятия дела с учета.</w:t>
      </w:r>
    </w:p>
    <w:p w:rsidR="008B1C41" w:rsidRDefault="008B1C41" w:rsidP="008B1C41">
      <w:pPr>
        <w:pStyle w:val="22"/>
        <w:shd w:val="clear" w:color="auto" w:fill="auto"/>
        <w:tabs>
          <w:tab w:val="left" w:pos="1205"/>
        </w:tabs>
        <w:spacing w:before="0" w:line="276" w:lineRule="auto"/>
        <w:ind w:firstLine="0"/>
        <w:rPr>
          <w:sz w:val="28"/>
          <w:szCs w:val="28"/>
        </w:rPr>
      </w:pPr>
      <w:r>
        <w:rPr>
          <w:sz w:val="28"/>
          <w:szCs w:val="28"/>
        </w:rPr>
        <w:t>5.3. Личные дела располагаются в порядке согласно их номерам либо в алфавитном порядке.</w:t>
      </w:r>
    </w:p>
    <w:p w:rsidR="008B1C41" w:rsidRDefault="008B1C41" w:rsidP="008B1C41">
      <w:pPr>
        <w:pStyle w:val="22"/>
        <w:shd w:val="clear" w:color="auto" w:fill="auto"/>
        <w:tabs>
          <w:tab w:val="left" w:pos="1205"/>
        </w:tabs>
        <w:spacing w:before="0" w:line="276" w:lineRule="auto"/>
        <w:ind w:firstLine="0"/>
        <w:rPr>
          <w:sz w:val="28"/>
          <w:szCs w:val="28"/>
        </w:rPr>
      </w:pPr>
      <w:r>
        <w:rPr>
          <w:sz w:val="28"/>
          <w:szCs w:val="28"/>
        </w:rPr>
        <w:t>5.4. После увольнения работника дошкольного образовательного учреждения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w:t>
      </w:r>
    </w:p>
    <w:p w:rsidR="008B1C41" w:rsidRDefault="008B1C41" w:rsidP="008B1C41">
      <w:pPr>
        <w:pStyle w:val="22"/>
        <w:shd w:val="clear" w:color="auto" w:fill="auto"/>
        <w:tabs>
          <w:tab w:val="left" w:pos="1205"/>
        </w:tabs>
        <w:spacing w:before="0" w:line="276" w:lineRule="auto"/>
        <w:ind w:firstLine="0"/>
        <w:rPr>
          <w:sz w:val="28"/>
          <w:szCs w:val="28"/>
        </w:rPr>
      </w:pPr>
      <w:r>
        <w:rPr>
          <w:sz w:val="28"/>
          <w:szCs w:val="28"/>
        </w:rPr>
        <w:t>5.5. Личные дела сотрудников, уволенных из ДОУ, хранятся в архиве дошкольного образовательного учреждения в алфавитном порядке.</w:t>
      </w:r>
    </w:p>
    <w:p w:rsidR="008B1C41" w:rsidRDefault="008B1C41" w:rsidP="008B1C41">
      <w:pPr>
        <w:pStyle w:val="22"/>
        <w:shd w:val="clear" w:color="auto" w:fill="auto"/>
        <w:tabs>
          <w:tab w:val="left" w:pos="1206"/>
        </w:tabs>
        <w:spacing w:before="0" w:line="276" w:lineRule="auto"/>
        <w:ind w:firstLine="0"/>
        <w:rPr>
          <w:sz w:val="28"/>
          <w:szCs w:val="28"/>
        </w:rPr>
      </w:pPr>
      <w:r>
        <w:rPr>
          <w:sz w:val="28"/>
          <w:szCs w:val="28"/>
        </w:rPr>
        <w:t xml:space="preserve">5.6. </w:t>
      </w:r>
      <w:r>
        <w:rPr>
          <w:sz w:val="28"/>
          <w:szCs w:val="28"/>
          <w:u w:val="single"/>
        </w:rPr>
        <w:t>Не допускается:</w:t>
      </w:r>
    </w:p>
    <w:p w:rsidR="008B1C41" w:rsidRDefault="008B1C41" w:rsidP="008B1C41">
      <w:pPr>
        <w:pStyle w:val="22"/>
        <w:numPr>
          <w:ilvl w:val="0"/>
          <w:numId w:val="9"/>
        </w:numPr>
        <w:shd w:val="clear" w:color="auto" w:fill="auto"/>
        <w:spacing w:before="0" w:line="276" w:lineRule="auto"/>
        <w:rPr>
          <w:sz w:val="28"/>
          <w:szCs w:val="28"/>
        </w:rPr>
      </w:pPr>
      <w:r>
        <w:rPr>
          <w:sz w:val="28"/>
          <w:szCs w:val="28"/>
        </w:rPr>
        <w:t xml:space="preserve">сообщать персональные данные работника третьей стороне без письменного согласия работника, за исключением случаев, когда это </w:t>
      </w:r>
      <w:r>
        <w:rPr>
          <w:sz w:val="28"/>
          <w:szCs w:val="28"/>
        </w:rPr>
        <w:lastRenderedPageBreak/>
        <w:t>необходимо в целях предупреждения угрозы жизни и здоровью работника, а также в случаях, установленных законодательством Российской Федерации;</w:t>
      </w:r>
    </w:p>
    <w:p w:rsidR="008B1C41" w:rsidRDefault="008B1C41" w:rsidP="008B1C41">
      <w:pPr>
        <w:pStyle w:val="22"/>
        <w:numPr>
          <w:ilvl w:val="0"/>
          <w:numId w:val="9"/>
        </w:numPr>
        <w:shd w:val="clear" w:color="auto" w:fill="auto"/>
        <w:spacing w:before="0" w:line="276" w:lineRule="auto"/>
        <w:rPr>
          <w:sz w:val="28"/>
          <w:szCs w:val="28"/>
        </w:rPr>
      </w:pPr>
      <w:r>
        <w:rPr>
          <w:sz w:val="28"/>
          <w:szCs w:val="28"/>
        </w:rPr>
        <w:t>сообщать персональные данные работника в коммерческих целях без его письменного согласия;</w:t>
      </w:r>
    </w:p>
    <w:p w:rsidR="008B1C41" w:rsidRDefault="008B1C41" w:rsidP="008B1C41">
      <w:pPr>
        <w:pStyle w:val="22"/>
        <w:numPr>
          <w:ilvl w:val="0"/>
          <w:numId w:val="9"/>
        </w:numPr>
        <w:shd w:val="clear" w:color="auto" w:fill="auto"/>
        <w:spacing w:before="0" w:line="276" w:lineRule="auto"/>
        <w:rPr>
          <w:sz w:val="28"/>
          <w:szCs w:val="28"/>
        </w:rPr>
      </w:pPr>
      <w:r>
        <w:rPr>
          <w:sz w:val="28"/>
          <w:szCs w:val="28"/>
        </w:rPr>
        <w:t>запрашивать информацию о состоянии здоровья работника детского сада, за исключением тех сведений, которые относятся к вопросу о возможности выполнения работником трудовой функции.</w:t>
      </w:r>
    </w:p>
    <w:p w:rsidR="008B1C41" w:rsidRDefault="008B1C41" w:rsidP="008B1C41">
      <w:pPr>
        <w:pStyle w:val="22"/>
        <w:shd w:val="clear" w:color="auto" w:fill="auto"/>
        <w:spacing w:before="0" w:line="276" w:lineRule="auto"/>
        <w:ind w:firstLine="0"/>
        <w:rPr>
          <w:sz w:val="28"/>
          <w:szCs w:val="28"/>
        </w:rPr>
      </w:pPr>
      <w:r>
        <w:rPr>
          <w:sz w:val="28"/>
          <w:szCs w:val="28"/>
        </w:rPr>
        <w:t>5.7.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ДОУ, которые необходимы для выполнения конкретных функций.</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5.8. Все меры конфиденциальности при учете и хранении персональных данных сотрудника распространяются как на бумажные, так и на электронные (автоматизированные) носители информации.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5.9. Хранение персональных данных должно происходить в порядке, исключающем их утрату или их неправомерное использование.</w:t>
      </w:r>
    </w:p>
    <w:p w:rsidR="008B1C41" w:rsidRDefault="008B1C41" w:rsidP="008B1C41">
      <w:pPr>
        <w:pStyle w:val="22"/>
        <w:shd w:val="clear" w:color="auto" w:fill="auto"/>
        <w:spacing w:before="0" w:line="276" w:lineRule="auto"/>
        <w:ind w:firstLine="0"/>
        <w:rPr>
          <w:sz w:val="28"/>
          <w:szCs w:val="28"/>
        </w:rPr>
      </w:pPr>
    </w:p>
    <w:p w:rsidR="008B1C41" w:rsidRDefault="008B1C41" w:rsidP="008B1C41">
      <w:pPr>
        <w:spacing w:line="276" w:lineRule="auto"/>
        <w:jc w:val="both"/>
        <w:rPr>
          <w:rFonts w:ascii="Times New Roman" w:hAnsi="Times New Roman" w:cs="Times New Roman"/>
          <w:b/>
          <w:sz w:val="28"/>
          <w:szCs w:val="28"/>
        </w:rPr>
      </w:pPr>
      <w:r>
        <w:rPr>
          <w:rFonts w:ascii="Times New Roman" w:hAnsi="Times New Roman" w:cs="Times New Roman"/>
          <w:b/>
          <w:sz w:val="28"/>
          <w:szCs w:val="28"/>
        </w:rPr>
        <w:t>6. Доступ к персональным данным работников ДОУ</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6.1. Внутренний доступ (доступ внутри дошкольного образовательного учреждения).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6.1.1. </w:t>
      </w:r>
      <w:r>
        <w:rPr>
          <w:rFonts w:ascii="Times New Roman" w:hAnsi="Times New Roman" w:cs="Times New Roman"/>
          <w:sz w:val="28"/>
          <w:szCs w:val="28"/>
          <w:u w:val="single"/>
        </w:rPr>
        <w:t>Право доступа к персональным данным работника ДОУ имеют:</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6.1.2.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6.2. Внешний доступ.</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6.2.1. К числу массовых потребителей персональных данных вне дошкольного образовательного учреждения можно отнести государственные и негосударственные функциональные структуры.</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6.2.2. </w:t>
      </w:r>
      <w:proofErr w:type="spellStart"/>
      <w:r>
        <w:rPr>
          <w:rFonts w:ascii="Times New Roman" w:hAnsi="Times New Roman" w:cs="Times New Roman"/>
          <w:sz w:val="28"/>
          <w:szCs w:val="28"/>
        </w:rPr>
        <w:t>Надзорно-контрольные</w:t>
      </w:r>
      <w:proofErr w:type="spellEnd"/>
      <w:r>
        <w:rPr>
          <w:rFonts w:ascii="Times New Roman" w:hAnsi="Times New Roman" w:cs="Times New Roman"/>
          <w:sz w:val="28"/>
          <w:szCs w:val="28"/>
        </w:rPr>
        <w:t xml:space="preserve"> органы имеют доступ к информации только в сфере своей компетенции.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6.2.3.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8B1C41" w:rsidRDefault="008B1C41" w:rsidP="008B1C41">
      <w:pPr>
        <w:spacing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6.2.4. </w:t>
      </w:r>
      <w:r>
        <w:rPr>
          <w:rFonts w:ascii="Times New Roman" w:hAnsi="Times New Roman" w:cs="Times New Roman"/>
          <w:sz w:val="28"/>
          <w:szCs w:val="28"/>
          <w:u w:val="single"/>
        </w:rPr>
        <w:t>Передача персональных данных сотрудника ДОУ другим организациям:</w:t>
      </w:r>
    </w:p>
    <w:p w:rsidR="008B1C41" w:rsidRDefault="008B1C41" w:rsidP="008B1C41">
      <w:pPr>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работающем сотруднике или уже уволенном могут быть </w:t>
      </w:r>
      <w:r>
        <w:rPr>
          <w:rFonts w:ascii="Times New Roman" w:hAnsi="Times New Roman" w:cs="Times New Roman"/>
          <w:sz w:val="28"/>
          <w:szCs w:val="28"/>
        </w:rPr>
        <w:lastRenderedPageBreak/>
        <w:t>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8B1C41" w:rsidRDefault="008B1C41" w:rsidP="008B1C41">
      <w:pPr>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персональные данные работника детского сада могут быть предоставлены родственникам или членам его семьи только с письменного разрешения самого сотрудника.</w:t>
      </w:r>
    </w:p>
    <w:p w:rsidR="008B1C41" w:rsidRDefault="008B1C41" w:rsidP="008B1C41">
      <w:pPr>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в случае развода бывшая супруга (супруг) имеют право обратиться в дошкольное образовательное учреждение с письменным запросом о размере заработной платы сотрудника без его согласия (УК РФ).</w:t>
      </w:r>
    </w:p>
    <w:p w:rsidR="008B1C41" w:rsidRDefault="008B1C41" w:rsidP="008B1C41">
      <w:pPr>
        <w:pStyle w:val="22"/>
        <w:shd w:val="clear" w:color="auto" w:fill="auto"/>
        <w:spacing w:before="0" w:line="276" w:lineRule="auto"/>
        <w:ind w:firstLine="0"/>
        <w:rPr>
          <w:sz w:val="28"/>
          <w:szCs w:val="28"/>
        </w:rPr>
      </w:pPr>
    </w:p>
    <w:p w:rsidR="008B1C41" w:rsidRDefault="008B1C41" w:rsidP="008B1C41">
      <w:pPr>
        <w:spacing w:line="276" w:lineRule="auto"/>
        <w:jc w:val="both"/>
        <w:rPr>
          <w:rFonts w:ascii="Times New Roman" w:hAnsi="Times New Roman" w:cs="Times New Roman"/>
          <w:b/>
          <w:color w:val="auto"/>
          <w:sz w:val="28"/>
          <w:szCs w:val="28"/>
        </w:rPr>
      </w:pPr>
      <w:bookmarkStart w:id="2" w:name="bookmark4"/>
    </w:p>
    <w:p w:rsidR="008B1C41" w:rsidRDefault="008B1C41" w:rsidP="008B1C41">
      <w:pPr>
        <w:spacing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7. Защита персональных данных работников ДОУ</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дошкольного образовательного учреждения.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7.4. Защита персональных данных работника от неправомерного их использования или утраты должна быть обеспечена заведующим ДОУ за счет средств дошкольного образовательного учреждения в порядке, установленном федеральными законами.</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7.5. </w:t>
      </w:r>
      <w:r>
        <w:rPr>
          <w:rFonts w:ascii="Times New Roman" w:hAnsi="Times New Roman" w:cs="Times New Roman"/>
          <w:b/>
          <w:i/>
          <w:color w:val="auto"/>
          <w:sz w:val="28"/>
          <w:szCs w:val="28"/>
        </w:rPr>
        <w:t>"Внутренняя защита".</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w:t>
      </w:r>
      <w:r>
        <w:rPr>
          <w:rFonts w:ascii="Times New Roman" w:hAnsi="Times New Roman" w:cs="Times New Roman"/>
          <w:color w:val="auto"/>
          <w:sz w:val="28"/>
          <w:szCs w:val="28"/>
        </w:rPr>
        <w:lastRenderedPageBreak/>
        <w:t>предназначена для разграничения полномочий между администрацией и специалистами дошкольного образовательного учреждения.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7.5.2. </w:t>
      </w:r>
      <w:r>
        <w:rPr>
          <w:rFonts w:ascii="Times New Roman" w:hAnsi="Times New Roman" w:cs="Times New Roman"/>
          <w:color w:val="auto"/>
          <w:sz w:val="28"/>
          <w:szCs w:val="28"/>
          <w:u w:val="single"/>
        </w:rPr>
        <w:t>Для обеспечения внутренней защиты персональных данных работников ДОУ необходимо соблюдать ряд мер:</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ограничение и регламентация состава работников, функциональные обязанности которых требуют конфиденциальных знаний;</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строгое избирательное и обоснованное распределение документов и информации между работниками детского сада;</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рациональное размещение рабочих мест работников, при котором исключалось бы бесконтрольное использование защищаемой информации;</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работником дошкольного образовательного учреждения требований нормативно-методических документов по защите информации и сохранении тайны;</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необходимых условий в помещении для работы с конфиденциальными документами и базами данных;</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 регламентация состава работников, имеющих право доступа (входа) в помещение, в котором находится вычислительная техника;</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порядка уничтожения информации;</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своевременное выявление нарушения требований разрешительной системы доступа работниками;</w:t>
      </w:r>
    </w:p>
    <w:p w:rsidR="008B1C41" w:rsidRDefault="008B1C41" w:rsidP="008B1C41">
      <w:pPr>
        <w:numPr>
          <w:ilvl w:val="0"/>
          <w:numId w:val="11"/>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личные дела могут выдаваться делопроизводителю (секретарю) только заведующей ДОУ и в исключительных случаях, по письменному разрешению заведующей детским садом, - руководителю структурного подразделения (например, при подготовке материалов для аттестации работника).</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7.5.3. Защита персональных данных сотрудника на электронных носителях.</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7.6. </w:t>
      </w:r>
      <w:r>
        <w:rPr>
          <w:rFonts w:ascii="Times New Roman" w:hAnsi="Times New Roman" w:cs="Times New Roman"/>
          <w:b/>
          <w:i/>
          <w:color w:val="auto"/>
          <w:sz w:val="28"/>
          <w:szCs w:val="28"/>
        </w:rPr>
        <w:t>"Внешняя защита"</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7.6.1. Под посторонним лицом понимается любое лицо, не имеющее непосредственного отношения к деятельности ДОУ,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личных дел и рабочих материалов у делопроизводителя (секретаря).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7.6.2. </w:t>
      </w:r>
      <w:r>
        <w:rPr>
          <w:rFonts w:ascii="Times New Roman" w:hAnsi="Times New Roman" w:cs="Times New Roman"/>
          <w:color w:val="auto"/>
          <w:sz w:val="28"/>
          <w:szCs w:val="28"/>
          <w:u w:val="single"/>
        </w:rPr>
        <w:t xml:space="preserve">Для обеспечения внешней защиты персональных данных сотрудников </w:t>
      </w:r>
      <w:r>
        <w:rPr>
          <w:rFonts w:ascii="Times New Roman" w:hAnsi="Times New Roman" w:cs="Times New Roman"/>
          <w:color w:val="auto"/>
          <w:sz w:val="28"/>
          <w:szCs w:val="28"/>
          <w:u w:val="single"/>
        </w:rPr>
        <w:lastRenderedPageBreak/>
        <w:t>ДОУ необходимо соблюдать ряд мер:</w:t>
      </w:r>
    </w:p>
    <w:p w:rsidR="008B1C41" w:rsidRDefault="008B1C41" w:rsidP="008B1C41">
      <w:pPr>
        <w:numPr>
          <w:ilvl w:val="0"/>
          <w:numId w:val="12"/>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приема, учета и контроля деятельности посетителей;</w:t>
      </w:r>
    </w:p>
    <w:p w:rsidR="008B1C41" w:rsidRDefault="008B1C41" w:rsidP="008B1C41">
      <w:pPr>
        <w:numPr>
          <w:ilvl w:val="0"/>
          <w:numId w:val="12"/>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охраны территории, зданий и помещений дошкольного образовательного учреждения;</w:t>
      </w:r>
      <w:r>
        <w:rPr>
          <w:rFonts w:ascii="Times New Roman" w:hAnsi="Times New Roman" w:cs="Times New Roman"/>
          <w:sz w:val="28"/>
          <w:szCs w:val="28"/>
        </w:rPr>
        <w:t xml:space="preserve"> </w:t>
      </w:r>
      <w:r>
        <w:rPr>
          <w:rFonts w:ascii="Times New Roman" w:hAnsi="Times New Roman" w:cs="Times New Roman"/>
          <w:color w:val="FFFFFF"/>
          <w:sz w:val="28"/>
          <w:szCs w:val="28"/>
        </w:rPr>
        <w:t>источник положений сайт http://ohrana-tryda.com</w:t>
      </w:r>
    </w:p>
    <w:p w:rsidR="008B1C41" w:rsidRDefault="008B1C41" w:rsidP="008B1C41">
      <w:pPr>
        <w:numPr>
          <w:ilvl w:val="0"/>
          <w:numId w:val="12"/>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защите информации при интервьюировании и собеседованиях.</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дошкольного образовательного учреждения.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7.8. Кроме мер защиты персональных данных, установленных законодательством Российской Федерации, заведующий дошкольным образовательным учреждением, а также сотрудники могут вырабатывать совместные меры защиты персональных данных работников.</w:t>
      </w:r>
    </w:p>
    <w:p w:rsidR="008B1C41" w:rsidRDefault="008B1C41" w:rsidP="008B1C41">
      <w:pPr>
        <w:spacing w:line="276" w:lineRule="auto"/>
        <w:jc w:val="both"/>
        <w:rPr>
          <w:rFonts w:ascii="Times New Roman" w:hAnsi="Times New Roman" w:cs="Times New Roman"/>
          <w:color w:val="auto"/>
          <w:sz w:val="28"/>
          <w:szCs w:val="28"/>
        </w:rPr>
      </w:pPr>
    </w:p>
    <w:p w:rsidR="008B1C41" w:rsidRDefault="008B1C41" w:rsidP="008B1C41">
      <w:pPr>
        <w:pStyle w:val="20"/>
        <w:keepNext/>
        <w:keepLines/>
        <w:shd w:val="clear" w:color="auto" w:fill="auto"/>
        <w:tabs>
          <w:tab w:val="left" w:pos="1086"/>
        </w:tabs>
        <w:spacing w:before="0" w:after="0" w:line="276" w:lineRule="auto"/>
        <w:jc w:val="both"/>
        <w:rPr>
          <w:b/>
          <w:sz w:val="28"/>
          <w:szCs w:val="28"/>
        </w:rPr>
      </w:pPr>
      <w:r>
        <w:rPr>
          <w:b/>
          <w:sz w:val="28"/>
          <w:szCs w:val="28"/>
        </w:rPr>
        <w:t>8. Права и обязанности работников ДОУ по защите их персональных данных</w:t>
      </w:r>
      <w:bookmarkEnd w:id="2"/>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8.1. Закрепление прав работника, регламентирующих защиту его персональных данных, обеспечивает сохранность полной и точной информации о нем.</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8.2. Работники должны быть ознакомлены под расписку с документами дошкольного образовательного учреждения, устанавливающими порядок обработки персональных данных работников, а также об их правах и обязанностях в этой области.</w:t>
      </w:r>
    </w:p>
    <w:p w:rsidR="008B1C41" w:rsidRDefault="008B1C41" w:rsidP="008B1C41">
      <w:pPr>
        <w:pStyle w:val="22"/>
        <w:shd w:val="clear" w:color="auto" w:fill="auto"/>
        <w:tabs>
          <w:tab w:val="left" w:pos="1360"/>
        </w:tabs>
        <w:spacing w:before="0" w:line="276" w:lineRule="auto"/>
        <w:ind w:firstLine="0"/>
        <w:rPr>
          <w:sz w:val="28"/>
          <w:szCs w:val="28"/>
        </w:rPr>
      </w:pPr>
      <w:r>
        <w:rPr>
          <w:sz w:val="28"/>
          <w:szCs w:val="28"/>
        </w:rPr>
        <w:t>8.3. Работник дошкольного образовательного учреждения обязуется предоставлять персональные данные, соответствующие действительности.</w:t>
      </w:r>
    </w:p>
    <w:p w:rsidR="008B1C41" w:rsidRDefault="008B1C41" w:rsidP="008B1C41">
      <w:pPr>
        <w:pStyle w:val="22"/>
        <w:shd w:val="clear" w:color="auto" w:fill="auto"/>
        <w:tabs>
          <w:tab w:val="left" w:pos="1259"/>
        </w:tabs>
        <w:spacing w:before="0" w:line="276" w:lineRule="auto"/>
        <w:ind w:firstLine="0"/>
        <w:rPr>
          <w:sz w:val="28"/>
          <w:szCs w:val="28"/>
        </w:rPr>
      </w:pPr>
      <w:r>
        <w:rPr>
          <w:sz w:val="28"/>
          <w:szCs w:val="28"/>
        </w:rPr>
        <w:t xml:space="preserve">8.4. </w:t>
      </w:r>
      <w:r>
        <w:rPr>
          <w:sz w:val="28"/>
          <w:szCs w:val="28"/>
          <w:u w:val="single"/>
        </w:rPr>
        <w:t>Работник имеет право:</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на полную информацию о своих персональных данных и обработке этих данных;</w:t>
      </w:r>
    </w:p>
    <w:p w:rsidR="008B1C41" w:rsidRDefault="008B1C41" w:rsidP="008B1C41">
      <w:pPr>
        <w:pStyle w:val="22"/>
        <w:numPr>
          <w:ilvl w:val="0"/>
          <w:numId w:val="13"/>
        </w:numPr>
        <w:shd w:val="clear" w:color="auto" w:fill="auto"/>
        <w:spacing w:before="0" w:line="276" w:lineRule="auto"/>
        <w:rPr>
          <w:sz w:val="28"/>
          <w:szCs w:val="28"/>
        </w:rPr>
      </w:pPr>
      <w:r>
        <w:rPr>
          <w:sz w:val="28"/>
          <w:szCs w:val="28"/>
        </w:rPr>
        <w:t>свободного бесплатного доступа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на определение своих представителей для защиты своих персональных данных;</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доступа к относящимся к нему медицинским данным с помощью медицинского специалиста по своему выбору;</w:t>
      </w:r>
    </w:p>
    <w:p w:rsidR="008B1C41" w:rsidRDefault="008B1C41" w:rsidP="008B1C41">
      <w:pPr>
        <w:pStyle w:val="22"/>
        <w:numPr>
          <w:ilvl w:val="0"/>
          <w:numId w:val="13"/>
        </w:numPr>
        <w:shd w:val="clear" w:color="auto" w:fill="auto"/>
        <w:spacing w:before="0" w:line="276" w:lineRule="auto"/>
        <w:rPr>
          <w:sz w:val="28"/>
          <w:szCs w:val="28"/>
        </w:rPr>
      </w:pPr>
      <w:r>
        <w:rPr>
          <w:sz w:val="28"/>
          <w:szCs w:val="28"/>
        </w:rPr>
        <w:t xml:space="preserve">требовать исключить или исправить </w:t>
      </w:r>
      <w:r>
        <w:rPr>
          <w:rStyle w:val="23"/>
          <w:b w:val="0"/>
          <w:sz w:val="28"/>
          <w:szCs w:val="28"/>
        </w:rPr>
        <w:t>неверные</w:t>
      </w:r>
      <w:r>
        <w:rPr>
          <w:rStyle w:val="23"/>
          <w:sz w:val="28"/>
          <w:szCs w:val="28"/>
        </w:rPr>
        <w:t xml:space="preserve"> </w:t>
      </w:r>
      <w:r>
        <w:rPr>
          <w:sz w:val="28"/>
          <w:szCs w:val="28"/>
        </w:rPr>
        <w:t xml:space="preserve">или </w:t>
      </w:r>
      <w:r>
        <w:rPr>
          <w:rStyle w:val="23"/>
          <w:b w:val="0"/>
          <w:sz w:val="28"/>
          <w:szCs w:val="28"/>
        </w:rPr>
        <w:t>неполные</w:t>
      </w:r>
      <w:r>
        <w:rPr>
          <w:rStyle w:val="23"/>
          <w:sz w:val="28"/>
          <w:szCs w:val="28"/>
        </w:rPr>
        <w:t xml:space="preserve"> </w:t>
      </w:r>
      <w:r>
        <w:rPr>
          <w:sz w:val="28"/>
          <w:szCs w:val="28"/>
        </w:rPr>
        <w:t xml:space="preserve">персональные данные, а также данные, обработанные с нарушением </w:t>
      </w:r>
      <w:r>
        <w:rPr>
          <w:sz w:val="28"/>
          <w:szCs w:val="28"/>
        </w:rPr>
        <w:lastRenderedPageBreak/>
        <w:t>требований;</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при отказе заведующего ДОУ исключить или исправить персональные данные работника имеет право заявить в письменной форме заведующему о своем несогласии с соответствующим обоснованием такого несогласия;</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персональные данные оценочного характера работник детского сада имеет право дополнить заявлением, выражающим его собственную точку зрения;</w:t>
      </w:r>
    </w:p>
    <w:p w:rsidR="008B1C41" w:rsidRDefault="008B1C41" w:rsidP="008B1C41">
      <w:pPr>
        <w:pStyle w:val="22"/>
        <w:numPr>
          <w:ilvl w:val="0"/>
          <w:numId w:val="13"/>
        </w:numPr>
        <w:shd w:val="clear" w:color="auto" w:fill="auto"/>
        <w:spacing w:before="0" w:line="276" w:lineRule="auto"/>
        <w:rPr>
          <w:sz w:val="28"/>
          <w:szCs w:val="28"/>
        </w:rPr>
      </w:pPr>
      <w:r>
        <w:rPr>
          <w:sz w:val="28"/>
          <w:szCs w:val="28"/>
        </w:rPr>
        <w:t>требовать извещения заведующим детским садом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B1C41" w:rsidRDefault="008B1C41" w:rsidP="008B1C41">
      <w:pPr>
        <w:pStyle w:val="22"/>
        <w:numPr>
          <w:ilvl w:val="0"/>
          <w:numId w:val="13"/>
        </w:numPr>
        <w:shd w:val="clear" w:color="auto" w:fill="auto"/>
        <w:spacing w:before="0" w:line="276" w:lineRule="auto"/>
        <w:rPr>
          <w:sz w:val="28"/>
          <w:szCs w:val="28"/>
        </w:rPr>
      </w:pPr>
      <w:r>
        <w:rPr>
          <w:sz w:val="28"/>
          <w:szCs w:val="28"/>
        </w:rPr>
        <w:t>обжаловать в суде любые неправомерные действий или бездействия заведующей  дошкольным образовательным учреждением при обработке и защите его персональных данных.</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8.5. </w:t>
      </w:r>
      <w:r>
        <w:rPr>
          <w:rFonts w:ascii="Times New Roman" w:hAnsi="Times New Roman" w:cs="Times New Roman"/>
          <w:sz w:val="28"/>
          <w:szCs w:val="28"/>
          <w:u w:val="single"/>
        </w:rPr>
        <w:t>В целях обеспечения достоверности персональных данных работники ДОУ обязаны:</w:t>
      </w:r>
    </w:p>
    <w:p w:rsidR="008B1C41" w:rsidRDefault="008B1C41" w:rsidP="008B1C41">
      <w:pPr>
        <w:numPr>
          <w:ilvl w:val="0"/>
          <w:numId w:val="1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на работу представлять достоверные сведения в порядке и объёме, </w:t>
      </w:r>
      <w:r>
        <w:rPr>
          <w:rFonts w:ascii="Times New Roman" w:hAnsi="Times New Roman" w:cs="Times New Roman"/>
          <w:color w:val="auto"/>
          <w:sz w:val="28"/>
          <w:szCs w:val="28"/>
        </w:rPr>
        <w:t>предусмотренном настоящим Положением и законодательством Российской</w:t>
      </w:r>
      <w:r>
        <w:rPr>
          <w:rFonts w:ascii="Times New Roman" w:hAnsi="Times New Roman" w:cs="Times New Roman"/>
          <w:sz w:val="28"/>
          <w:szCs w:val="28"/>
        </w:rPr>
        <w:t xml:space="preserve"> Федерации;</w:t>
      </w:r>
    </w:p>
    <w:p w:rsidR="008B1C41" w:rsidRDefault="008B1C41" w:rsidP="008B1C41">
      <w:pPr>
        <w:numPr>
          <w:ilvl w:val="0"/>
          <w:numId w:val="14"/>
        </w:numPr>
        <w:spacing w:line="276" w:lineRule="auto"/>
        <w:jc w:val="both"/>
        <w:rPr>
          <w:rFonts w:ascii="Times New Roman" w:hAnsi="Times New Roman" w:cs="Times New Roman"/>
          <w:sz w:val="28"/>
          <w:szCs w:val="28"/>
        </w:rPr>
      </w:pPr>
      <w:r>
        <w:rPr>
          <w:rFonts w:ascii="Times New Roman" w:hAnsi="Times New Roman" w:cs="Times New Roman"/>
          <w:sz w:val="28"/>
          <w:szCs w:val="28"/>
        </w:rPr>
        <w:t>в случае изменения своих персональных данных, сообщать об этом заведующему детским садом в течение 10 дней.</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8.6. Работники ставят заведующую или специалиста ДОУ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8.7.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8B1C41" w:rsidRDefault="008B1C41" w:rsidP="008B1C41">
      <w:pPr>
        <w:spacing w:line="276" w:lineRule="auto"/>
        <w:jc w:val="both"/>
        <w:rPr>
          <w:rFonts w:ascii="Times New Roman" w:hAnsi="Times New Roman" w:cs="Times New Roman"/>
          <w:sz w:val="28"/>
          <w:szCs w:val="28"/>
        </w:rPr>
      </w:pPr>
    </w:p>
    <w:p w:rsidR="008B1C41" w:rsidRDefault="008B1C41" w:rsidP="008B1C41">
      <w:pPr>
        <w:spacing w:line="276" w:lineRule="auto"/>
        <w:jc w:val="both"/>
        <w:rPr>
          <w:rFonts w:ascii="Times New Roman" w:hAnsi="Times New Roman" w:cs="Times New Roman"/>
          <w:b/>
          <w:sz w:val="28"/>
          <w:szCs w:val="28"/>
        </w:rPr>
      </w:pPr>
      <w:r>
        <w:rPr>
          <w:rFonts w:ascii="Times New Roman" w:hAnsi="Times New Roman" w:cs="Times New Roman"/>
          <w:b/>
          <w:sz w:val="28"/>
          <w:szCs w:val="28"/>
        </w:rPr>
        <w:t>9. Ответственность за разглашение конфиденциальной информации, связанной с персональными данными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hAnsi="Times New Roman" w:cs="Times New Roman"/>
          <w:i/>
          <w:sz w:val="28"/>
          <w:szCs w:val="28"/>
        </w:rPr>
        <w:t>Персональная ответственность</w:t>
      </w:r>
      <w:r>
        <w:rPr>
          <w:rFonts w:ascii="Times New Roman" w:hAnsi="Times New Roman" w:cs="Times New Roman"/>
          <w:sz w:val="28"/>
          <w:szCs w:val="28"/>
        </w:rPr>
        <w:t xml:space="preserve">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9.2. Защита прав работника, установленных законодательством РФ и настоящим </w:t>
      </w:r>
      <w:r>
        <w:rPr>
          <w:rFonts w:ascii="Times New Roman" w:hAnsi="Times New Roman" w:cs="Times New Roman"/>
          <w:color w:val="auto"/>
          <w:sz w:val="28"/>
          <w:szCs w:val="28"/>
        </w:rPr>
        <w:t xml:space="preserve">Положением, осуществляется судом в целях пресечения </w:t>
      </w:r>
      <w:r>
        <w:rPr>
          <w:rFonts w:ascii="Times New Roman" w:hAnsi="Times New Roman" w:cs="Times New Roman"/>
          <w:color w:val="auto"/>
          <w:sz w:val="28"/>
          <w:szCs w:val="28"/>
        </w:rPr>
        <w:lastRenderedPageBreak/>
        <w:t>неправомерного использования</w:t>
      </w:r>
      <w:r>
        <w:rPr>
          <w:rFonts w:ascii="Times New Roman" w:hAnsi="Times New Roman" w:cs="Times New Roman"/>
          <w:sz w:val="28"/>
          <w:szCs w:val="28"/>
        </w:rPr>
        <w:t xml:space="preserve"> персональных данных работника, восстановления нарушенных прав и возмещения причиненного ущерба, в том числе морального вреда.</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9.3. Каждый сотрудник дошкольного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9.4.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 </w:t>
      </w:r>
      <w:r>
        <w:rPr>
          <w:rFonts w:ascii="Times New Roman" w:hAnsi="Times New Roman" w:cs="Times New Roman"/>
          <w:color w:val="FFFFFF"/>
          <w:sz w:val="28"/>
          <w:szCs w:val="28"/>
        </w:rPr>
        <w:t>/2183</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9.5.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заведующий ДОУ вправе применять предусмотренные Трудовым кодексом дисциплинарные взыскания.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9.6.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9.7.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9.8.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w:t>
      </w:r>
      <w:r>
        <w:rPr>
          <w:rFonts w:ascii="Times New Roman" w:hAnsi="Times New Roman" w:cs="Times New Roman"/>
          <w:sz w:val="28"/>
          <w:szCs w:val="28"/>
        </w:rPr>
        <w:lastRenderedPageBreak/>
        <w:t>определенной деятельностью, либо арестом в соответствии с УК Российской Федерации.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9.9.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8B1C41" w:rsidRDefault="008B1C41" w:rsidP="008B1C41">
      <w:pPr>
        <w:spacing w:line="276" w:lineRule="auto"/>
        <w:jc w:val="both"/>
        <w:rPr>
          <w:rFonts w:ascii="Times New Roman" w:hAnsi="Times New Roman" w:cs="Times New Roman"/>
          <w:sz w:val="28"/>
          <w:szCs w:val="28"/>
        </w:rPr>
      </w:pPr>
    </w:p>
    <w:p w:rsidR="008B1C41" w:rsidRDefault="008B1C41" w:rsidP="008B1C41">
      <w:pPr>
        <w:pStyle w:val="a4"/>
        <w:spacing w:before="0" w:beforeAutospacing="0" w:after="0" w:afterAutospacing="0" w:line="276" w:lineRule="auto"/>
        <w:ind w:right="150"/>
        <w:jc w:val="both"/>
        <w:rPr>
          <w:b/>
          <w:color w:val="000000"/>
          <w:sz w:val="28"/>
          <w:szCs w:val="28"/>
        </w:rPr>
      </w:pPr>
      <w:r>
        <w:rPr>
          <w:b/>
          <w:color w:val="000000"/>
          <w:sz w:val="28"/>
          <w:szCs w:val="28"/>
        </w:rPr>
        <w:t>10. Заключительные положения</w:t>
      </w:r>
    </w:p>
    <w:p w:rsidR="008B1C41" w:rsidRDefault="008B1C41" w:rsidP="008B1C41">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10.1. Настоящее Положение является локальным нормативным актом ДОУ, принимается на</w:t>
      </w:r>
      <w:r>
        <w:rPr>
          <w:rFonts w:ascii="Times New Roman" w:hAnsi="Times New Roman" w:cs="Times New Roman"/>
          <w:sz w:val="28"/>
          <w:szCs w:val="28"/>
        </w:rPr>
        <w:t xml:space="preserve"> Общем собрании работников, согласовывается с Профсоюзным комитетом и утверждается </w:t>
      </w:r>
      <w:r>
        <w:rPr>
          <w:rFonts w:ascii="Times New Roman" w:hAnsi="Times New Roman" w:cs="Times New Roman"/>
          <w:color w:val="auto"/>
          <w:sz w:val="28"/>
          <w:szCs w:val="28"/>
        </w:rPr>
        <w:t>(либо вводится в действие) приказом заведующей дошкольным образовательным учреждением.</w:t>
      </w:r>
    </w:p>
    <w:p w:rsidR="008B1C41" w:rsidRDefault="008B1C41" w:rsidP="008B1C41">
      <w:pPr>
        <w:pStyle w:val="a4"/>
        <w:spacing w:before="0" w:beforeAutospacing="0" w:after="0" w:afterAutospacing="0" w:line="276" w:lineRule="auto"/>
        <w:ind w:right="31"/>
        <w:jc w:val="both"/>
        <w:rPr>
          <w:color w:val="000000"/>
          <w:sz w:val="28"/>
          <w:szCs w:val="28"/>
        </w:rPr>
      </w:pPr>
      <w:r>
        <w:rPr>
          <w:color w:val="000000"/>
          <w:sz w:val="28"/>
          <w:szCs w:val="28"/>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10.3.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8B1C41" w:rsidRDefault="008B1C41" w:rsidP="008B1C41">
      <w:pPr>
        <w:spacing w:line="276" w:lineRule="auto"/>
        <w:jc w:val="both"/>
        <w:rPr>
          <w:rFonts w:ascii="Times New Roman" w:hAnsi="Times New Roman" w:cs="Times New Roman"/>
          <w:sz w:val="28"/>
          <w:szCs w:val="28"/>
        </w:rPr>
      </w:pPr>
      <w:r>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B1C41" w:rsidRDefault="008B1C41" w:rsidP="008B1C41">
      <w:pPr>
        <w:pStyle w:val="a4"/>
        <w:spacing w:before="0" w:beforeAutospacing="0" w:after="0" w:afterAutospacing="0" w:line="276" w:lineRule="auto"/>
        <w:ind w:right="150"/>
        <w:jc w:val="both"/>
        <w:rPr>
          <w:color w:val="000000"/>
          <w:sz w:val="28"/>
          <w:szCs w:val="28"/>
        </w:rPr>
      </w:pPr>
    </w:p>
    <w:p w:rsidR="008B1C41" w:rsidRDefault="008B1C41" w:rsidP="008B1C41">
      <w:pPr>
        <w:pStyle w:val="a4"/>
        <w:spacing w:before="0" w:beforeAutospacing="0" w:after="0" w:afterAutospacing="0" w:line="276" w:lineRule="auto"/>
        <w:ind w:right="150"/>
        <w:jc w:val="both"/>
        <w:rPr>
          <w:color w:val="000000"/>
          <w:sz w:val="28"/>
          <w:szCs w:val="28"/>
        </w:rPr>
      </w:pPr>
    </w:p>
    <w:p w:rsidR="008B1C41" w:rsidRDefault="008B1C41" w:rsidP="008B1C41">
      <w:pPr>
        <w:spacing w:line="276" w:lineRule="auto"/>
        <w:ind w:right="-142"/>
        <w:jc w:val="both"/>
        <w:rPr>
          <w:rFonts w:ascii="Times New Roman" w:hAnsi="Times New Roman" w:cs="Times New Roman"/>
          <w:i/>
          <w:sz w:val="28"/>
          <w:szCs w:val="28"/>
        </w:rPr>
      </w:pPr>
      <w:r>
        <w:rPr>
          <w:rFonts w:ascii="Times New Roman" w:hAnsi="Times New Roman" w:cs="Times New Roman"/>
          <w:i/>
          <w:sz w:val="28"/>
          <w:szCs w:val="28"/>
        </w:rPr>
        <w:t>Согласовано с  Профсоюзным комитетом</w:t>
      </w:r>
    </w:p>
    <w:p w:rsidR="008B1C41" w:rsidRDefault="008B1C41" w:rsidP="008B1C41">
      <w:pPr>
        <w:spacing w:line="276" w:lineRule="auto"/>
        <w:ind w:right="-142"/>
        <w:jc w:val="both"/>
        <w:rPr>
          <w:rFonts w:ascii="Times New Roman" w:hAnsi="Times New Roman" w:cs="Times New Roman"/>
          <w:i/>
          <w:sz w:val="28"/>
          <w:szCs w:val="28"/>
        </w:rPr>
      </w:pPr>
    </w:p>
    <w:p w:rsidR="008B1C41" w:rsidRDefault="008B1C41" w:rsidP="008B1C41">
      <w:pPr>
        <w:spacing w:line="276" w:lineRule="auto"/>
        <w:ind w:right="-142"/>
        <w:jc w:val="both"/>
        <w:rPr>
          <w:rFonts w:ascii="Times New Roman" w:hAnsi="Times New Roman" w:cs="Times New Roman"/>
          <w:i/>
          <w:sz w:val="28"/>
          <w:szCs w:val="28"/>
        </w:rPr>
      </w:pPr>
      <w:r>
        <w:rPr>
          <w:rFonts w:ascii="Times New Roman" w:hAnsi="Times New Roman" w:cs="Times New Roman"/>
          <w:i/>
          <w:sz w:val="28"/>
          <w:szCs w:val="28"/>
        </w:rPr>
        <w:t xml:space="preserve">Протокол от ___.____. 20____ г. № _____ </w:t>
      </w:r>
      <w:r>
        <w:rPr>
          <w:rFonts w:ascii="Times New Roman" w:hAnsi="Times New Roman" w:cs="Times New Roman"/>
          <w:i/>
          <w:color w:val="FF0000"/>
          <w:sz w:val="28"/>
          <w:szCs w:val="28"/>
        </w:rPr>
        <w:t xml:space="preserve"> </w:t>
      </w:r>
      <w:r>
        <w:rPr>
          <w:rFonts w:ascii="Times New Roman" w:hAnsi="Times New Roman" w:cs="Times New Roman"/>
          <w:i/>
          <w:sz w:val="28"/>
          <w:szCs w:val="28"/>
        </w:rPr>
        <w:t xml:space="preserve"> </w:t>
      </w:r>
    </w:p>
    <w:p w:rsidR="008B1C41" w:rsidRDefault="008B1C41" w:rsidP="008B1C41">
      <w:pPr>
        <w:spacing w:line="276" w:lineRule="auto"/>
        <w:jc w:val="both"/>
        <w:rPr>
          <w:rFonts w:ascii="Times New Roman" w:hAnsi="Times New Roman" w:cs="Times New Roman"/>
          <w:sz w:val="28"/>
          <w:szCs w:val="28"/>
        </w:rPr>
      </w:pPr>
    </w:p>
    <w:p w:rsidR="00835FC9" w:rsidRDefault="008B1C41">
      <w:r>
        <w:rPr>
          <w:noProof/>
          <w:lang w:bidi="ar-SA"/>
        </w:rPr>
        <w:lastRenderedPageBreak/>
        <w:drawing>
          <wp:inline distT="0" distB="0" distL="0" distR="0">
            <wp:extent cx="5940425" cy="8168448"/>
            <wp:effectExtent l="19050" t="0" r="3175" b="0"/>
            <wp:docPr id="2" name="Рисунок 2" descr="C:\Users\USER\Pictures\2019-04-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29\001.jpg"/>
                    <pic:cNvPicPr>
                      <a:picLocks noChangeAspect="1" noChangeArrowheads="1"/>
                    </pic:cNvPicPr>
                  </pic:nvPicPr>
                  <pic:blipFill>
                    <a:blip r:embed="rId6" cstate="print"/>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sectPr w:rsidR="00835FC9" w:rsidSect="00835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7F"/>
    <w:multiLevelType w:val="hybridMultilevel"/>
    <w:tmpl w:val="9A1E12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FE3532"/>
    <w:multiLevelType w:val="hybridMultilevel"/>
    <w:tmpl w:val="FBEAE4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057318"/>
    <w:multiLevelType w:val="hybridMultilevel"/>
    <w:tmpl w:val="6FB4D4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691E05"/>
    <w:multiLevelType w:val="hybridMultilevel"/>
    <w:tmpl w:val="C2E0AB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AC4796"/>
    <w:multiLevelType w:val="hybridMultilevel"/>
    <w:tmpl w:val="F4C0342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D961BD"/>
    <w:multiLevelType w:val="hybridMultilevel"/>
    <w:tmpl w:val="CB5647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9304A3"/>
    <w:multiLevelType w:val="hybridMultilevel"/>
    <w:tmpl w:val="13B6AE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045292"/>
    <w:multiLevelType w:val="hybridMultilevel"/>
    <w:tmpl w:val="C37E66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0379D5"/>
    <w:multiLevelType w:val="hybridMultilevel"/>
    <w:tmpl w:val="7A6C01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E8100F"/>
    <w:multiLevelType w:val="hybridMultilevel"/>
    <w:tmpl w:val="97DE9B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0F2DB0"/>
    <w:multiLevelType w:val="hybridMultilevel"/>
    <w:tmpl w:val="CD5275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9A734D"/>
    <w:multiLevelType w:val="hybridMultilevel"/>
    <w:tmpl w:val="210AE1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711C2A"/>
    <w:multiLevelType w:val="hybridMultilevel"/>
    <w:tmpl w:val="527CE5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8B1C41"/>
    <w:rsid w:val="00835FC9"/>
    <w:rsid w:val="0086369D"/>
    <w:rsid w:val="008B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4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B1C41"/>
    <w:rPr>
      <w:color w:val="0066CC"/>
      <w:u w:val="single"/>
    </w:rPr>
  </w:style>
  <w:style w:type="paragraph" w:styleId="a4">
    <w:name w:val="Normal (Web)"/>
    <w:basedOn w:val="a"/>
    <w:semiHidden/>
    <w:unhideWhenUsed/>
    <w:rsid w:val="008B1C4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Заголовок №2_"/>
    <w:basedOn w:val="a0"/>
    <w:link w:val="20"/>
    <w:semiHidden/>
    <w:locked/>
    <w:rsid w:val="008B1C41"/>
    <w:rPr>
      <w:rFonts w:ascii="Times New Roman" w:eastAsia="Times New Roman" w:hAnsi="Times New Roman" w:cs="Times New Roman"/>
      <w:sz w:val="40"/>
      <w:szCs w:val="40"/>
      <w:shd w:val="clear" w:color="auto" w:fill="FFFFFF"/>
    </w:rPr>
  </w:style>
  <w:style w:type="paragraph" w:customStyle="1" w:styleId="20">
    <w:name w:val="Заголовок №2"/>
    <w:basedOn w:val="a"/>
    <w:link w:val="2"/>
    <w:semiHidden/>
    <w:rsid w:val="008B1C41"/>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character" w:customStyle="1" w:styleId="21">
    <w:name w:val="Основной текст (2)_"/>
    <w:basedOn w:val="a0"/>
    <w:link w:val="22"/>
    <w:semiHidden/>
    <w:locked/>
    <w:rsid w:val="008B1C41"/>
    <w:rPr>
      <w:rFonts w:ascii="Times New Roman" w:eastAsia="Times New Roman" w:hAnsi="Times New Roman" w:cs="Times New Roman"/>
      <w:shd w:val="clear" w:color="auto" w:fill="FFFFFF"/>
    </w:rPr>
  </w:style>
  <w:style w:type="paragraph" w:customStyle="1" w:styleId="22">
    <w:name w:val="Основной текст (2)"/>
    <w:basedOn w:val="a"/>
    <w:link w:val="21"/>
    <w:semiHidden/>
    <w:rsid w:val="008B1C41"/>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character" w:customStyle="1" w:styleId="23">
    <w:name w:val="Основной текст (2) + Полужирный"/>
    <w:basedOn w:val="21"/>
    <w:rsid w:val="008B1C41"/>
    <w:rPr>
      <w:b/>
      <w:bCs/>
      <w:color w:val="000000"/>
      <w:spacing w:val="0"/>
      <w:w w:val="100"/>
      <w:position w:val="0"/>
      <w:sz w:val="24"/>
      <w:szCs w:val="24"/>
      <w:lang w:val="ru-RU" w:eastAsia="ru-RU" w:bidi="ru-RU"/>
    </w:rPr>
  </w:style>
  <w:style w:type="paragraph" w:styleId="a5">
    <w:name w:val="Balloon Text"/>
    <w:basedOn w:val="a"/>
    <w:link w:val="a6"/>
    <w:uiPriority w:val="99"/>
    <w:semiHidden/>
    <w:unhideWhenUsed/>
    <w:rsid w:val="008B1C41"/>
    <w:rPr>
      <w:rFonts w:ascii="Tahoma" w:hAnsi="Tahoma" w:cs="Tahoma"/>
      <w:sz w:val="16"/>
      <w:szCs w:val="16"/>
    </w:rPr>
  </w:style>
  <w:style w:type="character" w:customStyle="1" w:styleId="a6">
    <w:name w:val="Текст выноски Знак"/>
    <w:basedOn w:val="a0"/>
    <w:link w:val="a5"/>
    <w:uiPriority w:val="99"/>
    <w:semiHidden/>
    <w:rsid w:val="008B1C41"/>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496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4845</Words>
  <Characters>27620</Characters>
  <Application>Microsoft Office Word</Application>
  <DocSecurity>0</DocSecurity>
  <Lines>230</Lines>
  <Paragraphs>64</Paragraphs>
  <ScaleCrop>false</ScaleCrop>
  <Company>Microsoft</Company>
  <LinksUpToDate>false</LinksUpToDate>
  <CharactersWithSpaces>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2019-04-29T06:22:00Z</dcterms:created>
  <dcterms:modified xsi:type="dcterms:W3CDTF">2019-04-29T06:27:00Z</dcterms:modified>
</cp:coreProperties>
</file>